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3D76" w14:textId="77777777" w:rsidR="007B15A4" w:rsidRPr="00404737" w:rsidRDefault="007B15A4">
      <w:pPr>
        <w:spacing w:after="159" w:line="1" w:lineRule="exact"/>
        <w:rPr>
          <w:color w:val="auto"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3"/>
        <w:gridCol w:w="4075"/>
      </w:tblGrid>
      <w:tr w:rsidR="00997D96" w:rsidRPr="00404737" w14:paraId="1A7C0300" w14:textId="77777777" w:rsidTr="00DB5374">
        <w:trPr>
          <w:trHeight w:val="715"/>
          <w:jc w:val="center"/>
        </w:trPr>
        <w:tc>
          <w:tcPr>
            <w:tcW w:w="5563" w:type="dxa"/>
            <w:vMerge w:val="restart"/>
            <w:shd w:val="clear" w:color="auto" w:fill="FFFFFF"/>
          </w:tcPr>
          <w:p w14:paraId="4E94A3FE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3BFE43BF" wp14:editId="2479BE65">
                  <wp:extent cx="3532505" cy="798830"/>
                  <wp:effectExtent l="0" t="0" r="0" b="0"/>
                  <wp:docPr id="1" name="Picut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2505" cy="79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5" w:type="dxa"/>
            <w:shd w:val="clear" w:color="auto" w:fill="FFFFFF"/>
            <w:vAlign w:val="bottom"/>
          </w:tcPr>
          <w:p w14:paraId="37643618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jc w:val="right"/>
              <w:rPr>
                <w:color w:val="auto"/>
                <w:sz w:val="44"/>
                <w:szCs w:val="44"/>
              </w:rPr>
            </w:pPr>
            <w:r w:rsidRPr="00404737">
              <w:rPr>
                <w:b/>
                <w:bCs/>
                <w:color w:val="auto"/>
                <w:sz w:val="44"/>
                <w:szCs w:val="44"/>
                <w:lang w:val="ru"/>
              </w:rPr>
              <w:t>Event 200T</w:t>
            </w:r>
          </w:p>
        </w:tc>
      </w:tr>
      <w:tr w:rsidR="00997D96" w:rsidRPr="00404737" w14:paraId="4C7191B1" w14:textId="77777777" w:rsidTr="00DB5374">
        <w:trPr>
          <w:trHeight w:val="542"/>
          <w:jc w:val="center"/>
        </w:trPr>
        <w:tc>
          <w:tcPr>
            <w:tcW w:w="5563" w:type="dxa"/>
            <w:vMerge/>
            <w:shd w:val="clear" w:color="auto" w:fill="FFFFFF"/>
          </w:tcPr>
          <w:p w14:paraId="228BC708" w14:textId="77777777" w:rsidR="007B15A4" w:rsidRPr="00404737" w:rsidRDefault="007B15A4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75F41F0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jc w:val="right"/>
              <w:rPr>
                <w:color w:val="auto"/>
                <w:sz w:val="24"/>
                <w:szCs w:val="24"/>
                <w:lang w:val="ru-RU"/>
              </w:rPr>
            </w:pPr>
            <w:r w:rsidRPr="00404737">
              <w:rPr>
                <w:b/>
                <w:bCs/>
                <w:color w:val="auto"/>
                <w:sz w:val="24"/>
                <w:szCs w:val="24"/>
                <w:lang w:val="ru"/>
              </w:rPr>
              <w:t>Регулируемый светодиодный осветительный прибор мощностью 200 Вт с линзой Френеля</w:t>
            </w:r>
          </w:p>
        </w:tc>
      </w:tr>
    </w:tbl>
    <w:p w14:paraId="3BEF16A8" w14:textId="77777777" w:rsidR="007B15A4" w:rsidRPr="00404737" w:rsidRDefault="007B15A4">
      <w:pPr>
        <w:spacing w:after="2739" w:line="1" w:lineRule="exact"/>
        <w:rPr>
          <w:color w:val="auto"/>
          <w:sz w:val="22"/>
          <w:szCs w:val="22"/>
          <w:lang w:val="ru-RU"/>
        </w:rPr>
      </w:pPr>
    </w:p>
    <w:p w14:paraId="5E44FF53" w14:textId="77777777" w:rsidR="007B15A4" w:rsidRPr="00DB5374" w:rsidRDefault="00000000">
      <w:pPr>
        <w:jc w:val="center"/>
        <w:rPr>
          <w:color w:val="auto"/>
          <w:sz w:val="2"/>
          <w:szCs w:val="2"/>
        </w:rPr>
      </w:pPr>
      <w:r w:rsidRPr="00404737">
        <w:rPr>
          <w:noProof/>
          <w:color w:val="auto"/>
          <w:sz w:val="22"/>
          <w:szCs w:val="22"/>
        </w:rPr>
        <w:drawing>
          <wp:inline distT="0" distB="0" distL="0" distR="0" wp14:anchorId="6D89F185" wp14:editId="60036A6F">
            <wp:extent cx="4282440" cy="317881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3FA42" w14:textId="77777777" w:rsidR="007B15A4" w:rsidRPr="00404737" w:rsidRDefault="007B15A4" w:rsidP="00404737">
      <w:pPr>
        <w:spacing w:after="3000" w:line="1" w:lineRule="exact"/>
        <w:rPr>
          <w:color w:val="auto"/>
          <w:sz w:val="22"/>
          <w:szCs w:val="22"/>
        </w:rPr>
      </w:pPr>
    </w:p>
    <w:p w14:paraId="6BA4670D" w14:textId="77777777" w:rsidR="007B15A4" w:rsidRPr="00404737" w:rsidRDefault="00000000">
      <w:pPr>
        <w:pStyle w:val="20"/>
        <w:shd w:val="clear" w:color="auto" w:fill="auto"/>
        <w:spacing w:after="860"/>
        <w:rPr>
          <w:color w:val="auto"/>
          <w:sz w:val="44"/>
          <w:szCs w:val="44"/>
        </w:rPr>
      </w:pPr>
      <w:r w:rsidRPr="00404737">
        <w:rPr>
          <w:color w:val="auto"/>
          <w:sz w:val="44"/>
          <w:szCs w:val="44"/>
          <w:lang w:val="ru"/>
        </w:rPr>
        <w:t>РУКОВОДСТВО ПОЛЬЗОВАТЕЛЯ</w:t>
      </w:r>
    </w:p>
    <w:p w14:paraId="1D125CF4" w14:textId="77777777" w:rsidR="007B15A4" w:rsidRPr="00DB5374" w:rsidRDefault="00000000">
      <w:pPr>
        <w:jc w:val="center"/>
        <w:rPr>
          <w:color w:val="auto"/>
          <w:sz w:val="2"/>
          <w:szCs w:val="2"/>
        </w:rPr>
      </w:pPr>
      <w:r w:rsidRPr="00404737">
        <w:rPr>
          <w:noProof/>
          <w:color w:val="auto"/>
          <w:sz w:val="22"/>
          <w:szCs w:val="22"/>
        </w:rPr>
        <w:drawing>
          <wp:inline distT="0" distB="0" distL="0" distR="0" wp14:anchorId="7E170C8C" wp14:editId="55494A19">
            <wp:extent cx="1313815" cy="42989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4737">
        <w:rPr>
          <w:color w:val="auto"/>
          <w:sz w:val="22"/>
          <w:szCs w:val="22"/>
        </w:rPr>
        <w:br w:type="page"/>
      </w:r>
    </w:p>
    <w:p w14:paraId="6484C099" w14:textId="77777777" w:rsidR="007B15A4" w:rsidRPr="00404737" w:rsidRDefault="00000000">
      <w:pPr>
        <w:pStyle w:val="20"/>
        <w:shd w:val="clear" w:color="auto" w:fill="auto"/>
        <w:spacing w:after="1520"/>
        <w:rPr>
          <w:color w:val="auto"/>
          <w:sz w:val="44"/>
          <w:szCs w:val="44"/>
          <w:lang w:val="ru-RU"/>
        </w:rPr>
      </w:pPr>
      <w:r w:rsidRPr="00404737">
        <w:rPr>
          <w:color w:val="auto"/>
          <w:sz w:val="44"/>
          <w:szCs w:val="44"/>
          <w:lang w:val="ru"/>
        </w:rPr>
        <w:lastRenderedPageBreak/>
        <w:t>Содержание</w:t>
      </w:r>
    </w:p>
    <w:p w14:paraId="53DDA41E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jc w:val="both"/>
        <w:rPr>
          <w:color w:val="auto"/>
          <w:sz w:val="18"/>
          <w:szCs w:val="18"/>
          <w:lang w:val="ru-RU"/>
        </w:rPr>
      </w:pPr>
      <w:hyperlink w:anchor="bookmark0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Осторожно!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3</w:t>
        </w:r>
      </w:hyperlink>
    </w:p>
    <w:p w14:paraId="78EDFA5F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jc w:val="both"/>
        <w:rPr>
          <w:color w:val="auto"/>
          <w:sz w:val="18"/>
          <w:szCs w:val="18"/>
          <w:lang w:val="ru-RU"/>
        </w:rPr>
      </w:pPr>
      <w:hyperlink w:anchor="bookmark0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Введение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3</w:t>
        </w:r>
      </w:hyperlink>
    </w:p>
    <w:p w14:paraId="5CAB08CB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jc w:val="both"/>
        <w:rPr>
          <w:color w:val="auto"/>
          <w:sz w:val="18"/>
          <w:szCs w:val="18"/>
          <w:lang w:val="ru-RU"/>
        </w:rPr>
      </w:pPr>
      <w:hyperlink w:anchor="bookmark0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Инструкции по безопасности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3</w:t>
        </w:r>
      </w:hyperlink>
    </w:p>
    <w:p w14:paraId="287D3E5F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80" w:line="240" w:lineRule="auto"/>
        <w:jc w:val="both"/>
        <w:rPr>
          <w:color w:val="auto"/>
          <w:sz w:val="18"/>
          <w:szCs w:val="18"/>
          <w:lang w:val="ru-RU"/>
        </w:rPr>
      </w:pPr>
      <w:hyperlink w:anchor="bookmark4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Монтаж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4</w:t>
        </w:r>
      </w:hyperlink>
    </w:p>
    <w:p w14:paraId="67CE8831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8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4" w:tooltip="Current Document">
        <w:r w:rsidRPr="00404737">
          <w:rPr>
            <w:color w:val="auto"/>
            <w:sz w:val="18"/>
            <w:szCs w:val="18"/>
            <w:lang w:val="ru"/>
          </w:rPr>
          <w:t>Перед монтажом прибора прочтите раздел "Указания по технике безопасности"</w:t>
        </w:r>
        <w:r w:rsidRPr="00404737">
          <w:rPr>
            <w:color w:val="auto"/>
            <w:sz w:val="18"/>
            <w:szCs w:val="18"/>
            <w:lang w:val="ru"/>
          </w:rPr>
          <w:tab/>
          <w:t>4</w:t>
        </w:r>
      </w:hyperlink>
    </w:p>
    <w:p w14:paraId="794BBD27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8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4" w:tooltip="Current Document">
        <w:r w:rsidRPr="00404737">
          <w:rPr>
            <w:color w:val="auto"/>
            <w:sz w:val="18"/>
            <w:szCs w:val="18"/>
            <w:lang w:val="ru"/>
          </w:rPr>
          <w:t>Крепление прибора к плоской поверхности</w:t>
        </w:r>
        <w:r w:rsidRPr="00404737">
          <w:rPr>
            <w:color w:val="auto"/>
            <w:sz w:val="18"/>
            <w:szCs w:val="18"/>
            <w:lang w:val="ru"/>
          </w:rPr>
          <w:tab/>
          <w:t>4</w:t>
        </w:r>
      </w:hyperlink>
    </w:p>
    <w:p w14:paraId="69A47CF3" w14:textId="77777777" w:rsidR="007B15A4" w:rsidRPr="00404737" w:rsidRDefault="007B15A4">
      <w:pPr>
        <w:pStyle w:val="1"/>
        <w:shd w:val="clear" w:color="auto" w:fill="auto"/>
        <w:tabs>
          <w:tab w:val="left" w:leader="dot" w:pos="10072"/>
        </w:tabs>
        <w:spacing w:after="8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4" w:tooltip="Current Document">
        <w:r w:rsidRPr="00404737">
          <w:rPr>
            <w:color w:val="auto"/>
            <w:sz w:val="18"/>
            <w:szCs w:val="18"/>
            <w:lang w:val="ru"/>
          </w:rPr>
          <w:t xml:space="preserve">Монтаж прибора на ферму </w:t>
        </w:r>
        <w:r w:rsidRPr="00404737">
          <w:rPr>
            <w:color w:val="auto"/>
            <w:sz w:val="18"/>
            <w:szCs w:val="18"/>
            <w:lang w:val="ru"/>
          </w:rPr>
          <w:tab/>
          <w:t>4</w:t>
        </w:r>
      </w:hyperlink>
    </w:p>
    <w:p w14:paraId="665A52D0" w14:textId="77777777" w:rsidR="007B15A4" w:rsidRPr="00404737" w:rsidRDefault="007B15A4">
      <w:pPr>
        <w:pStyle w:val="1"/>
        <w:shd w:val="clear" w:color="auto" w:fill="auto"/>
        <w:tabs>
          <w:tab w:val="left" w:leader="dot" w:pos="10072"/>
        </w:tabs>
        <w:spacing w:after="8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4" w:tooltip="Current Document">
        <w:r w:rsidRPr="00404737">
          <w:rPr>
            <w:color w:val="auto"/>
            <w:sz w:val="18"/>
            <w:szCs w:val="18"/>
            <w:lang w:val="ru"/>
          </w:rPr>
          <w:t xml:space="preserve">Крепление с помощью предохранительного троса </w:t>
        </w:r>
        <w:r w:rsidRPr="00404737">
          <w:rPr>
            <w:color w:val="auto"/>
            <w:sz w:val="18"/>
            <w:szCs w:val="18"/>
            <w:lang w:val="ru"/>
          </w:rPr>
          <w:tab/>
          <w:t>4</w:t>
        </w:r>
      </w:hyperlink>
    </w:p>
    <w:p w14:paraId="3227DBEA" w14:textId="77777777" w:rsidR="007B15A4" w:rsidRPr="00404737" w:rsidRDefault="007B15A4">
      <w:pPr>
        <w:pStyle w:val="1"/>
        <w:shd w:val="clear" w:color="auto" w:fill="auto"/>
        <w:tabs>
          <w:tab w:val="left" w:leader="dot" w:pos="10072"/>
        </w:tabs>
        <w:spacing w:after="8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4" w:tooltip="Current Document">
        <w:r w:rsidRPr="00404737">
          <w:rPr>
            <w:color w:val="auto"/>
            <w:sz w:val="18"/>
            <w:szCs w:val="18"/>
            <w:lang w:val="ru"/>
          </w:rPr>
          <w:t xml:space="preserve">Подключение по протоколу DMX-512/соединение между приборами </w:t>
        </w:r>
        <w:r w:rsidRPr="00404737">
          <w:rPr>
            <w:color w:val="auto"/>
            <w:sz w:val="18"/>
            <w:szCs w:val="18"/>
            <w:lang w:val="ru"/>
          </w:rPr>
          <w:tab/>
          <w:t>4</w:t>
        </w:r>
      </w:hyperlink>
    </w:p>
    <w:p w14:paraId="3E2C7E7E" w14:textId="77777777" w:rsidR="007B15A4" w:rsidRPr="00404737" w:rsidRDefault="007B15A4">
      <w:pPr>
        <w:pStyle w:val="1"/>
        <w:shd w:val="clear" w:color="auto" w:fill="auto"/>
        <w:tabs>
          <w:tab w:val="left" w:leader="dot" w:pos="10072"/>
        </w:tabs>
        <w:spacing w:after="12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11" w:tooltip="Current Document">
        <w:r w:rsidRPr="00404737">
          <w:rPr>
            <w:color w:val="auto"/>
            <w:sz w:val="18"/>
            <w:szCs w:val="18"/>
            <w:lang w:val="ru"/>
          </w:rPr>
          <w:t xml:space="preserve">Подключение питания </w:t>
        </w:r>
        <w:r w:rsidRPr="00404737">
          <w:rPr>
            <w:color w:val="auto"/>
            <w:sz w:val="18"/>
            <w:szCs w:val="18"/>
            <w:lang w:val="ru"/>
          </w:rPr>
          <w:tab/>
          <w:t>5</w:t>
        </w:r>
      </w:hyperlink>
    </w:p>
    <w:p w14:paraId="4BFD837C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80" w:line="240" w:lineRule="auto"/>
        <w:jc w:val="both"/>
        <w:rPr>
          <w:color w:val="auto"/>
          <w:sz w:val="18"/>
          <w:szCs w:val="18"/>
          <w:lang w:val="ru-RU"/>
        </w:rPr>
      </w:pPr>
      <w:hyperlink w:anchor="bookmark13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Эксплуатация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6</w:t>
        </w:r>
      </w:hyperlink>
    </w:p>
    <w:p w14:paraId="57AA1279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8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13" w:tooltip="Current Document">
        <w:r w:rsidRPr="00404737">
          <w:rPr>
            <w:color w:val="auto"/>
            <w:sz w:val="18"/>
            <w:szCs w:val="18"/>
            <w:lang w:val="ru"/>
          </w:rPr>
          <w:t>Адресация</w:t>
        </w:r>
        <w:r w:rsidRPr="00404737">
          <w:rPr>
            <w:color w:val="auto"/>
            <w:sz w:val="18"/>
            <w:szCs w:val="18"/>
            <w:lang w:val="ru"/>
          </w:rPr>
          <w:tab/>
          <w:t>6</w:t>
        </w:r>
      </w:hyperlink>
    </w:p>
    <w:p w14:paraId="32939169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8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13" w:tooltip="Current Document">
        <w:r w:rsidRPr="00404737">
          <w:rPr>
            <w:color w:val="auto"/>
            <w:sz w:val="18"/>
            <w:szCs w:val="18"/>
            <w:lang w:val="ru"/>
          </w:rPr>
          <w:t>Универсальное управление по протоколу DMX</w:t>
        </w:r>
        <w:r w:rsidRPr="00404737">
          <w:rPr>
            <w:color w:val="auto"/>
            <w:sz w:val="18"/>
            <w:szCs w:val="18"/>
            <w:lang w:val="ru"/>
          </w:rPr>
          <w:tab/>
          <w:t>6</w:t>
        </w:r>
      </w:hyperlink>
    </w:p>
    <w:p w14:paraId="623E40BC" w14:textId="77777777" w:rsidR="007B15A4" w:rsidRPr="00404737" w:rsidRDefault="007B15A4">
      <w:pPr>
        <w:pStyle w:val="1"/>
        <w:shd w:val="clear" w:color="auto" w:fill="auto"/>
        <w:tabs>
          <w:tab w:val="left" w:leader="dot" w:pos="10072"/>
        </w:tabs>
        <w:spacing w:after="8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13" w:tooltip="Current Document">
        <w:r w:rsidRPr="00404737">
          <w:rPr>
            <w:color w:val="auto"/>
            <w:sz w:val="18"/>
            <w:szCs w:val="18"/>
            <w:lang w:val="ru"/>
          </w:rPr>
          <w:t xml:space="preserve">Поворотный регулятор </w:t>
        </w:r>
        <w:r w:rsidRPr="00404737">
          <w:rPr>
            <w:color w:val="auto"/>
            <w:sz w:val="18"/>
            <w:szCs w:val="18"/>
            <w:lang w:val="ru"/>
          </w:rPr>
          <w:tab/>
          <w:t>6</w:t>
        </w:r>
      </w:hyperlink>
    </w:p>
    <w:p w14:paraId="0946531A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18" w:tooltip="Current Document">
        <w:r w:rsidRPr="00404737">
          <w:rPr>
            <w:color w:val="auto"/>
            <w:sz w:val="18"/>
            <w:szCs w:val="18"/>
            <w:lang w:val="ru"/>
          </w:rPr>
          <w:t>Регулировка ширины луча</w:t>
        </w:r>
        <w:r w:rsidRPr="00404737">
          <w:rPr>
            <w:color w:val="auto"/>
            <w:sz w:val="18"/>
            <w:szCs w:val="18"/>
            <w:lang w:val="ru"/>
          </w:rPr>
          <w:tab/>
          <w:t>7</w:t>
        </w:r>
      </w:hyperlink>
    </w:p>
    <w:p w14:paraId="69EEC803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jc w:val="both"/>
        <w:rPr>
          <w:color w:val="auto"/>
          <w:sz w:val="18"/>
          <w:szCs w:val="18"/>
          <w:lang w:val="ru-RU"/>
        </w:rPr>
      </w:pPr>
      <w:hyperlink w:anchor="bookmark18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Структура меню управления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7</w:t>
        </w:r>
      </w:hyperlink>
    </w:p>
    <w:p w14:paraId="087C0471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jc w:val="both"/>
        <w:rPr>
          <w:color w:val="auto"/>
          <w:sz w:val="18"/>
          <w:szCs w:val="18"/>
          <w:lang w:val="ru-RU"/>
        </w:rPr>
      </w:pPr>
      <w:hyperlink w:anchor="bookmark21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Протокол DMX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8</w:t>
        </w:r>
      </w:hyperlink>
    </w:p>
    <w:p w14:paraId="18C3255D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jc w:val="both"/>
        <w:rPr>
          <w:color w:val="auto"/>
          <w:sz w:val="18"/>
          <w:szCs w:val="18"/>
          <w:lang w:val="ru-RU"/>
        </w:rPr>
      </w:pPr>
      <w:hyperlink w:anchor="bookmark23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Очистка прибора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9</w:t>
        </w:r>
      </w:hyperlink>
    </w:p>
    <w:p w14:paraId="117D311D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jc w:val="both"/>
        <w:rPr>
          <w:color w:val="auto"/>
          <w:sz w:val="18"/>
          <w:szCs w:val="18"/>
          <w:lang w:val="ru-RU"/>
        </w:rPr>
      </w:pPr>
      <w:hyperlink w:anchor="bookmark23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Замена предохранителей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9</w:t>
        </w:r>
      </w:hyperlink>
    </w:p>
    <w:p w14:paraId="0AD1CE3A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80" w:line="240" w:lineRule="auto"/>
        <w:jc w:val="both"/>
        <w:rPr>
          <w:color w:val="auto"/>
          <w:sz w:val="18"/>
          <w:szCs w:val="18"/>
          <w:lang w:val="ru-RU"/>
        </w:rPr>
      </w:pPr>
      <w:hyperlink w:anchor="bookmark23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Устранение неполадок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9</w:t>
        </w:r>
      </w:hyperlink>
    </w:p>
    <w:p w14:paraId="2DE12C63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120" w:line="240" w:lineRule="auto"/>
        <w:ind w:firstLine="280"/>
        <w:jc w:val="both"/>
        <w:rPr>
          <w:color w:val="auto"/>
          <w:sz w:val="18"/>
          <w:szCs w:val="18"/>
          <w:lang w:val="ru-RU"/>
        </w:rPr>
      </w:pPr>
      <w:hyperlink w:anchor="bookmark27" w:tooltip="Current Document">
        <w:r w:rsidRPr="00404737">
          <w:rPr>
            <w:color w:val="auto"/>
            <w:sz w:val="18"/>
            <w:szCs w:val="18"/>
            <w:lang w:val="ru"/>
          </w:rPr>
          <w:t>Прибор не работает, света нет</w:t>
        </w:r>
        <w:r w:rsidRPr="00404737">
          <w:rPr>
            <w:color w:val="auto"/>
            <w:sz w:val="18"/>
            <w:szCs w:val="18"/>
            <w:lang w:val="ru"/>
          </w:rPr>
          <w:tab/>
          <w:t>10</w:t>
        </w:r>
      </w:hyperlink>
    </w:p>
    <w:p w14:paraId="327096FA" w14:textId="77777777" w:rsidR="007B15A4" w:rsidRPr="00404737" w:rsidRDefault="007B15A4">
      <w:pPr>
        <w:pStyle w:val="1"/>
        <w:shd w:val="clear" w:color="auto" w:fill="auto"/>
        <w:tabs>
          <w:tab w:val="right" w:leader="dot" w:pos="10191"/>
        </w:tabs>
        <w:spacing w:after="80" w:line="240" w:lineRule="auto"/>
        <w:jc w:val="both"/>
        <w:rPr>
          <w:color w:val="auto"/>
          <w:sz w:val="18"/>
          <w:szCs w:val="18"/>
        </w:rPr>
      </w:pPr>
      <w:hyperlink w:anchor="bookmark27" w:tooltip="Current Document">
        <w:r w:rsidRPr="00404737">
          <w:rPr>
            <w:b/>
            <w:bCs/>
            <w:color w:val="auto"/>
            <w:sz w:val="18"/>
            <w:szCs w:val="18"/>
            <w:lang w:val="ru"/>
          </w:rPr>
          <w:t>Технические характеристики</w:t>
        </w:r>
        <w:r w:rsidRPr="00404737">
          <w:rPr>
            <w:b/>
            <w:bCs/>
            <w:color w:val="auto"/>
            <w:sz w:val="18"/>
            <w:szCs w:val="18"/>
            <w:lang w:val="ru"/>
          </w:rPr>
          <w:tab/>
          <w:t>10</w:t>
        </w:r>
      </w:hyperlink>
    </w:p>
    <w:p w14:paraId="245CB376" w14:textId="77777777" w:rsidR="00DB5374" w:rsidRPr="00404737" w:rsidRDefault="00DB5374">
      <w:pPr>
        <w:pStyle w:val="11"/>
        <w:keepNext/>
        <w:keepLines/>
        <w:shd w:val="clear" w:color="auto" w:fill="auto"/>
        <w:spacing w:after="300"/>
        <w:jc w:val="both"/>
        <w:rPr>
          <w:color w:val="auto"/>
          <w:sz w:val="24"/>
          <w:szCs w:val="24"/>
        </w:rPr>
        <w:sectPr w:rsidR="00DB5374" w:rsidRPr="00404737">
          <w:pgSz w:w="11900" w:h="16840"/>
          <w:pgMar w:top="848" w:right="798" w:bottom="715" w:left="791" w:header="0" w:footer="3" w:gutter="0"/>
          <w:cols w:space="720"/>
          <w:noEndnote/>
          <w:docGrid w:linePitch="360"/>
        </w:sectPr>
      </w:pPr>
      <w:bookmarkStart w:id="0" w:name="bookmark1"/>
      <w:bookmarkStart w:id="1" w:name="bookmark0"/>
    </w:p>
    <w:p w14:paraId="135D8A04" w14:textId="77777777" w:rsidR="007B15A4" w:rsidRPr="00404737" w:rsidRDefault="00000000">
      <w:pPr>
        <w:pStyle w:val="11"/>
        <w:keepNext/>
        <w:keepLines/>
        <w:shd w:val="clear" w:color="auto" w:fill="auto"/>
        <w:spacing w:after="300"/>
        <w:jc w:val="both"/>
        <w:rPr>
          <w:color w:val="auto"/>
          <w:sz w:val="24"/>
          <w:szCs w:val="24"/>
        </w:rPr>
      </w:pPr>
      <w:r w:rsidRPr="00404737">
        <w:rPr>
          <w:color w:val="auto"/>
          <w:sz w:val="24"/>
          <w:szCs w:val="24"/>
          <w:lang w:val="ru"/>
        </w:rPr>
        <w:lastRenderedPageBreak/>
        <w:t>Осторожно!</w:t>
      </w:r>
      <w:bookmarkEnd w:id="0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9600"/>
      </w:tblGrid>
      <w:tr w:rsidR="00997D96" w:rsidRPr="00404737" w14:paraId="42CDA2BA" w14:textId="77777777" w:rsidTr="00DB5374">
        <w:trPr>
          <w:trHeight w:val="672"/>
          <w:jc w:val="center"/>
        </w:trPr>
        <w:tc>
          <w:tcPr>
            <w:tcW w:w="667" w:type="dxa"/>
            <w:shd w:val="clear" w:color="auto" w:fill="FFFFFF"/>
          </w:tcPr>
          <w:p w14:paraId="06846E42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77AC8901" wp14:editId="3110E918">
                  <wp:extent cx="423545" cy="426720"/>
                  <wp:effectExtent l="0" t="0" r="0" b="0"/>
                  <wp:docPr id="4" name="Picut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0" w:type="dxa"/>
            <w:shd w:val="clear" w:color="auto" w:fill="FFFFFF"/>
            <w:vAlign w:val="center"/>
          </w:tcPr>
          <w:p w14:paraId="2186934D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Будьте осторожны при работе. Прикосновение к проводам под высоким напряжением может привести к поражению электрическим током!</w:t>
            </w:r>
          </w:p>
        </w:tc>
      </w:tr>
      <w:tr w:rsidR="00997D96" w:rsidRPr="00404737" w14:paraId="5ECE7C19" w14:textId="77777777" w:rsidTr="00404737">
        <w:trPr>
          <w:trHeight w:val="1070"/>
          <w:jc w:val="center"/>
        </w:trPr>
        <w:tc>
          <w:tcPr>
            <w:tcW w:w="667" w:type="dxa"/>
            <w:shd w:val="clear" w:color="auto" w:fill="FFFFFF"/>
          </w:tcPr>
          <w:p w14:paraId="65E8846C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70CB0FC3" wp14:editId="3928A812">
                  <wp:extent cx="423545" cy="679450"/>
                  <wp:effectExtent l="0" t="0" r="0" b="0"/>
                  <wp:docPr id="5" name="Picut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0" w:type="dxa"/>
            <w:shd w:val="clear" w:color="auto" w:fill="FFFFFF"/>
            <w:vAlign w:val="center"/>
          </w:tcPr>
          <w:p w14:paraId="242D0EAF" w14:textId="77777777" w:rsidR="007B15A4" w:rsidRPr="00404737" w:rsidRDefault="00000000" w:rsidP="00404737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Никогда не смотрите прямо на источник света!</w:t>
            </w:r>
          </w:p>
          <w:p w14:paraId="6F99152E" w14:textId="77777777" w:rsidR="007B15A4" w:rsidRPr="00404737" w:rsidRDefault="00000000" w:rsidP="00404737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При работе с прибором или вблизи него надевайте защитные очки и другие средства индивидуальной защиты.</w:t>
            </w:r>
          </w:p>
        </w:tc>
      </w:tr>
      <w:tr w:rsidR="00997D96" w:rsidRPr="00404737" w14:paraId="49BFE7DD" w14:textId="77777777" w:rsidTr="00DB5374">
        <w:trPr>
          <w:trHeight w:val="2342"/>
          <w:jc w:val="center"/>
        </w:trPr>
        <w:tc>
          <w:tcPr>
            <w:tcW w:w="667" w:type="dxa"/>
            <w:shd w:val="clear" w:color="auto" w:fill="FFFFFF"/>
          </w:tcPr>
          <w:p w14:paraId="327BA49F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67C49AAC" wp14:editId="7C6E940B">
                  <wp:extent cx="423545" cy="1487170"/>
                  <wp:effectExtent l="0" t="0" r="0" b="0"/>
                  <wp:docPr id="6" name="Picut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148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0" w:type="dxa"/>
            <w:shd w:val="clear" w:color="auto" w:fill="FFFFFF"/>
            <w:vAlign w:val="bottom"/>
          </w:tcPr>
          <w:p w14:paraId="4C6743EC" w14:textId="77777777" w:rsidR="007B15A4" w:rsidRPr="00404737" w:rsidRDefault="00000000">
            <w:pPr>
              <w:pStyle w:val="a4"/>
              <w:shd w:val="clear" w:color="auto" w:fill="auto"/>
              <w:spacing w:after="0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Всегда следите за тем, чтобы данный прибор был подключен к подходящему источнику питания в соответствии со спецификациями, приведенными в данном руководстве или на этикетке с характеристиками устройства. При использовании убедитесь, что прибор заземлен!</w:t>
            </w:r>
          </w:p>
          <w:p w14:paraId="30A59E9C" w14:textId="77777777" w:rsidR="007B15A4" w:rsidRPr="00404737" w:rsidRDefault="00000000">
            <w:pPr>
              <w:pStyle w:val="a4"/>
              <w:shd w:val="clear" w:color="auto" w:fill="auto"/>
              <w:spacing w:after="0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Прежде чем открывать корпус, извлеките вилку питания из розетки!</w:t>
            </w:r>
          </w:p>
          <w:p w14:paraId="5CC29366" w14:textId="77777777" w:rsidR="007B15A4" w:rsidRPr="00404737" w:rsidRDefault="00000000">
            <w:pPr>
              <w:pStyle w:val="a4"/>
              <w:shd w:val="clear" w:color="auto" w:fill="auto"/>
              <w:spacing w:after="0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Следите за тем, чтобы шнур питания не перекручивался и не касался острых краев других предметов. Время от времени проверяйте прибор и шнур питания.</w:t>
            </w:r>
          </w:p>
          <w:p w14:paraId="2F9D89E5" w14:textId="77777777" w:rsidR="007B15A4" w:rsidRPr="00404737" w:rsidRDefault="00000000">
            <w:pPr>
              <w:pStyle w:val="a4"/>
              <w:shd w:val="clear" w:color="auto" w:fill="auto"/>
              <w:spacing w:after="0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Обязательно заменяйте предохранитель на другой такого же типа и номинала.</w:t>
            </w:r>
          </w:p>
        </w:tc>
      </w:tr>
      <w:tr w:rsidR="00997D96" w:rsidRPr="00404737" w14:paraId="021ECA03" w14:textId="77777777" w:rsidTr="00DB5374">
        <w:trPr>
          <w:trHeight w:val="1094"/>
          <w:jc w:val="center"/>
        </w:trPr>
        <w:tc>
          <w:tcPr>
            <w:tcW w:w="667" w:type="dxa"/>
            <w:shd w:val="clear" w:color="auto" w:fill="FFFFFF"/>
          </w:tcPr>
          <w:p w14:paraId="622EE2AC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393268DA" wp14:editId="5DED3A9A">
                  <wp:extent cx="423545" cy="694690"/>
                  <wp:effectExtent l="0" t="0" r="0" b="0"/>
                  <wp:docPr id="7" name="Picut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69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0" w:type="dxa"/>
            <w:shd w:val="clear" w:color="auto" w:fill="FFFFFF"/>
            <w:vAlign w:val="bottom"/>
          </w:tcPr>
          <w:p w14:paraId="3BBAD513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В целях безопасности внимательно прочтите данное руководство перед первым запуском устройства.</w:t>
            </w:r>
          </w:p>
          <w:p w14:paraId="098D05A9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Соблюдайте меры предосторожности при эксплуатации и обращайте внимание на предупреждающие знаки, методы и оборудование, указанные в руководстве пользователя.</w:t>
            </w:r>
          </w:p>
        </w:tc>
      </w:tr>
      <w:tr w:rsidR="00997D96" w:rsidRPr="00404737" w14:paraId="7814CC85" w14:textId="77777777" w:rsidTr="00DB5374">
        <w:trPr>
          <w:trHeight w:val="1123"/>
          <w:jc w:val="center"/>
        </w:trPr>
        <w:tc>
          <w:tcPr>
            <w:tcW w:w="667" w:type="dxa"/>
            <w:shd w:val="clear" w:color="auto" w:fill="FFFFFF"/>
          </w:tcPr>
          <w:p w14:paraId="72388F9B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70EE03C1" wp14:editId="7612ECD6">
                  <wp:extent cx="423545" cy="713105"/>
                  <wp:effectExtent l="0" t="0" r="0" b="0"/>
                  <wp:docPr id="8" name="Picut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0" w:type="dxa"/>
            <w:shd w:val="clear" w:color="auto" w:fill="FFFFFF"/>
            <w:vAlign w:val="bottom"/>
          </w:tcPr>
          <w:p w14:paraId="7EEA2831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Внимание! Этим символом обозначается горячая поверхность. Во время работы некоторые части корпуса могут нагреваться. После использования подождите, по крайней мере, 10 минут, пока устройство остынет, прежде чем брать его в руки или переносить.</w:t>
            </w:r>
          </w:p>
        </w:tc>
      </w:tr>
      <w:tr w:rsidR="00997D96" w:rsidRPr="00404737" w14:paraId="39D8C57D" w14:textId="77777777" w:rsidTr="00DB5374">
        <w:trPr>
          <w:trHeight w:val="3293"/>
          <w:jc w:val="center"/>
        </w:trPr>
        <w:tc>
          <w:tcPr>
            <w:tcW w:w="667" w:type="dxa"/>
            <w:shd w:val="clear" w:color="auto" w:fill="FFFFFF"/>
          </w:tcPr>
          <w:p w14:paraId="50F6F9BC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4F14B2F8" wp14:editId="6822BD37">
                  <wp:extent cx="423545" cy="2091055"/>
                  <wp:effectExtent l="0" t="0" r="0" b="0"/>
                  <wp:docPr id="9" name="Picut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545" cy="20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0" w:type="dxa"/>
            <w:shd w:val="clear" w:color="auto" w:fill="FFFFFF"/>
            <w:vAlign w:val="bottom"/>
          </w:tcPr>
          <w:p w14:paraId="2DD77F09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Данный прибор следует использовать только в помещениях! Во избежание пожара или поражения током не подвергайте прибор воздействию дождя или влаги. Степень защиты IP 20.</w:t>
            </w:r>
          </w:p>
          <w:p w14:paraId="3F3138AA" w14:textId="77777777" w:rsidR="007B15A4" w:rsidRPr="00404737" w:rsidRDefault="00000000">
            <w:pPr>
              <w:pStyle w:val="a4"/>
              <w:shd w:val="clear" w:color="auto" w:fill="auto"/>
              <w:spacing w:after="20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Температура окружающей среды должна находиться в диапазоне от -5 °C до +45 °C.</w:t>
            </w:r>
          </w:p>
          <w:p w14:paraId="5E5794AB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Любой человек, который занимается установкой, эксплуатацией и техническим обслуживанием этого прибора, должен</w:t>
            </w:r>
          </w:p>
          <w:p w14:paraId="60EF45D3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- обладать нужной квалификацией</w:t>
            </w:r>
          </w:p>
          <w:p w14:paraId="5656AA75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- следовать инструкциям данного руководства</w:t>
            </w:r>
          </w:p>
          <w:p w14:paraId="55D63F8A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- считать данное руководство частью изделия в целом</w:t>
            </w:r>
          </w:p>
          <w:p w14:paraId="175086B3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- хранить данное руководство в течение всего срока службы изделия</w:t>
            </w:r>
          </w:p>
          <w:p w14:paraId="074C3448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- передавать это руководство следующему владельцу или пользователю изделия</w:t>
            </w:r>
          </w:p>
          <w:p w14:paraId="117E6AED" w14:textId="77777777" w:rsidR="007B15A4" w:rsidRPr="00404737" w:rsidRDefault="00000000">
            <w:pPr>
              <w:pStyle w:val="a4"/>
              <w:shd w:val="clear" w:color="auto" w:fill="auto"/>
              <w:spacing w:after="0" w:line="317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- скачивать последнюю версию руководства пользователя из Интернета</w:t>
            </w:r>
          </w:p>
        </w:tc>
      </w:tr>
    </w:tbl>
    <w:p w14:paraId="4C1D1983" w14:textId="77777777" w:rsidR="007B15A4" w:rsidRPr="00404737" w:rsidRDefault="007B15A4">
      <w:pPr>
        <w:spacing w:after="359" w:line="1" w:lineRule="exact"/>
        <w:rPr>
          <w:color w:val="auto"/>
          <w:sz w:val="22"/>
          <w:szCs w:val="22"/>
          <w:lang w:val="ru-RU"/>
        </w:rPr>
      </w:pPr>
    </w:p>
    <w:p w14:paraId="13688CE9" w14:textId="77777777" w:rsidR="007B15A4" w:rsidRPr="00404737" w:rsidRDefault="00000000">
      <w:pPr>
        <w:pStyle w:val="11"/>
        <w:keepNext/>
        <w:keepLines/>
        <w:shd w:val="clear" w:color="auto" w:fill="auto"/>
        <w:jc w:val="both"/>
        <w:rPr>
          <w:color w:val="auto"/>
          <w:sz w:val="24"/>
          <w:szCs w:val="24"/>
          <w:lang w:val="ru-RU"/>
        </w:rPr>
      </w:pPr>
      <w:bookmarkStart w:id="2" w:name="bookmark2"/>
      <w:r w:rsidRPr="00404737">
        <w:rPr>
          <w:color w:val="auto"/>
          <w:sz w:val="24"/>
          <w:szCs w:val="24"/>
          <w:lang w:val="ru"/>
        </w:rPr>
        <w:t>Введение</w:t>
      </w:r>
      <w:bookmarkEnd w:id="2"/>
    </w:p>
    <w:p w14:paraId="2CF283B6" w14:textId="77777777" w:rsidR="007B15A4" w:rsidRPr="00404737" w:rsidRDefault="00000000">
      <w:pPr>
        <w:pStyle w:val="1"/>
        <w:shd w:val="clear" w:color="auto" w:fill="auto"/>
        <w:spacing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Благодарим вас за выбор модели Event 200T. Вы приобрели мощное и универсальное устройство. Распакуйте устройство. Перед первым запуском убедитесь в отсутствии повреждений, вызванных транспортировкой. Если таковые имеются, обратитесь к дилеру и не используйте устройство.</w:t>
      </w:r>
    </w:p>
    <w:p w14:paraId="6EB3B861" w14:textId="77777777" w:rsidR="007B15A4" w:rsidRPr="00404737" w:rsidRDefault="00000000">
      <w:pPr>
        <w:pStyle w:val="11"/>
        <w:keepNext/>
        <w:keepLines/>
        <w:shd w:val="clear" w:color="auto" w:fill="auto"/>
        <w:jc w:val="both"/>
        <w:rPr>
          <w:color w:val="auto"/>
          <w:sz w:val="24"/>
          <w:szCs w:val="24"/>
          <w:lang w:val="ru-RU"/>
        </w:rPr>
      </w:pPr>
      <w:bookmarkStart w:id="3" w:name="bookmark3"/>
      <w:r w:rsidRPr="00404737">
        <w:rPr>
          <w:color w:val="auto"/>
          <w:sz w:val="24"/>
          <w:szCs w:val="24"/>
          <w:lang w:val="ru"/>
        </w:rPr>
        <w:t>Инструкции по безопасности</w:t>
      </w:r>
      <w:bookmarkEnd w:id="3"/>
    </w:p>
    <w:p w14:paraId="7FB54437" w14:textId="77777777" w:rsidR="007B15A4" w:rsidRPr="00404737" w:rsidRDefault="00000000">
      <w:pPr>
        <w:pStyle w:val="1"/>
        <w:shd w:val="clear" w:color="auto" w:fill="auto"/>
        <w:spacing w:after="30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Устройство было выпущено с завода в полностью исправном состоянии. Для поддержания этого состояния и обеспечения безопасной эксплуатации пользователю необходимо следовать инструкциям по технике безопасности и предупреждающим надписям, приведенным в данном руководстве. Всегда отключайте устройство от сети, когда оно не используется или перед его чисткой. Дети и непрофессионалы не должны пользоваться устройством! Внутри устройства отсутствуют детали, подлежащие ремонту пользователем. Техническое обслуживание должно выполняться только официальными дилерами.</w:t>
      </w:r>
      <w:r w:rsidRPr="00404737">
        <w:rPr>
          <w:color w:val="auto"/>
          <w:sz w:val="18"/>
          <w:szCs w:val="18"/>
          <w:lang w:val="ru"/>
        </w:rPr>
        <w:br w:type="page"/>
      </w:r>
    </w:p>
    <w:p w14:paraId="6806F03C" w14:textId="77777777" w:rsidR="007B15A4" w:rsidRPr="00404737" w:rsidRDefault="00000000">
      <w:pPr>
        <w:pStyle w:val="11"/>
        <w:keepNext/>
        <w:keepLines/>
        <w:shd w:val="clear" w:color="auto" w:fill="auto"/>
        <w:spacing w:after="240"/>
        <w:jc w:val="both"/>
        <w:rPr>
          <w:color w:val="auto"/>
          <w:sz w:val="24"/>
          <w:szCs w:val="24"/>
          <w:lang w:val="ru-RU"/>
        </w:rPr>
      </w:pPr>
      <w:bookmarkStart w:id="4" w:name="bookmark5"/>
      <w:bookmarkStart w:id="5" w:name="bookmark4"/>
      <w:r w:rsidRPr="00404737">
        <w:rPr>
          <w:color w:val="auto"/>
          <w:sz w:val="24"/>
          <w:szCs w:val="24"/>
          <w:lang w:val="ru"/>
        </w:rPr>
        <w:lastRenderedPageBreak/>
        <w:t>Монтаж</w:t>
      </w:r>
      <w:bookmarkEnd w:id="4"/>
      <w:bookmarkEnd w:id="5"/>
    </w:p>
    <w:p w14:paraId="6D3B0A2E" w14:textId="77777777" w:rsidR="007B15A4" w:rsidRPr="00404737" w:rsidRDefault="00000000">
      <w:pPr>
        <w:pStyle w:val="22"/>
        <w:keepNext/>
        <w:keepLines/>
        <w:shd w:val="clear" w:color="auto" w:fill="auto"/>
        <w:jc w:val="both"/>
        <w:rPr>
          <w:color w:val="auto"/>
          <w:sz w:val="22"/>
          <w:szCs w:val="22"/>
          <w:lang w:val="ru-RU"/>
        </w:rPr>
      </w:pPr>
      <w:bookmarkStart w:id="6" w:name="bookmark6"/>
      <w:r w:rsidRPr="00404737">
        <w:rPr>
          <w:color w:val="auto"/>
          <w:sz w:val="22"/>
          <w:szCs w:val="22"/>
          <w:lang w:val="ru"/>
        </w:rPr>
        <w:t>Перед монтажом прибора прочтите "Указания по технике безопасности".</w:t>
      </w:r>
      <w:bookmarkEnd w:id="6"/>
    </w:p>
    <w:p w14:paraId="0D02857E" w14:textId="77777777" w:rsidR="007B15A4" w:rsidRPr="00404737" w:rsidRDefault="00000000">
      <w:pPr>
        <w:pStyle w:val="1"/>
        <w:shd w:val="clear" w:color="auto" w:fill="auto"/>
        <w:spacing w:after="240" w:line="317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Прибор предназначен для работы только внутри помещений и должен использоваться в сухом помещении с достаточной вентиляцией. Убедитесь, что ни одно из вентиляционных отверстий прибора не заблокировано.</w:t>
      </w:r>
    </w:p>
    <w:p w14:paraId="34C7F323" w14:textId="77777777" w:rsidR="007B15A4" w:rsidRPr="00404737" w:rsidRDefault="00000000">
      <w:pPr>
        <w:pStyle w:val="1"/>
        <w:shd w:val="clear" w:color="auto" w:fill="auto"/>
        <w:spacing w:after="800"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Закрепите прибор на надежной конструкции или поверхности. Не монтируйте прибор на неустойчивую поверхность и в местах, где он может переместиться и упасть. Если вы устанавливаете прибор в таком месте, где его падение может привести к травмам или повреждениям, зафиксируйте его в соответствии с указаниями из данного руководства пользователя с помощью надежно закрепленного предохранительного троса, который удержит прибор, если основной способ крепления окажется ненадежным.</w:t>
      </w:r>
    </w:p>
    <w:p w14:paraId="75C760AD" w14:textId="77777777" w:rsidR="007B15A4" w:rsidRPr="00404737" w:rsidRDefault="00000000">
      <w:pPr>
        <w:pStyle w:val="22"/>
        <w:keepNext/>
        <w:keepLines/>
        <w:shd w:val="clear" w:color="auto" w:fill="auto"/>
        <w:jc w:val="both"/>
        <w:rPr>
          <w:color w:val="auto"/>
          <w:sz w:val="22"/>
          <w:szCs w:val="22"/>
          <w:lang w:val="ru-RU"/>
        </w:rPr>
      </w:pPr>
      <w:bookmarkStart w:id="7" w:name="bookmark7"/>
      <w:r w:rsidRPr="00404737">
        <w:rPr>
          <w:color w:val="auto"/>
          <w:sz w:val="22"/>
          <w:szCs w:val="22"/>
          <w:lang w:val="ru"/>
        </w:rPr>
        <w:t>Крепление прибора к плоской поверхности</w:t>
      </w:r>
      <w:bookmarkEnd w:id="7"/>
    </w:p>
    <w:p w14:paraId="7CD4BA51" w14:textId="77777777" w:rsidR="007B15A4" w:rsidRPr="00404737" w:rsidRDefault="00000000">
      <w:pPr>
        <w:pStyle w:val="1"/>
        <w:shd w:val="clear" w:color="auto" w:fill="auto"/>
        <w:spacing w:after="240"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Прибор можно закрепить на твердой неподвижной плоской поверхности, наклоненной под любым углом. Убедитесь, что поверхность и все используемые крепежные элементы выдерживают вес, по крайней мере, в 10 раз превышающий вес всех приборов и оборудования, которые будут смонтированы на ней.</w:t>
      </w:r>
    </w:p>
    <w:p w14:paraId="07FC9DCE" w14:textId="77777777" w:rsidR="007B15A4" w:rsidRPr="00404737" w:rsidRDefault="00000000">
      <w:pPr>
        <w:pStyle w:val="1"/>
        <w:shd w:val="clear" w:color="auto" w:fill="auto"/>
        <w:spacing w:after="240"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Надежно закрепите прибор. Не монтируйте прибор на неустойчивую поверхность и в местах, где он может переместиться и упасть. Если вы устанавливаете прибор в таком месте, где его падение может привести к травмам или повреждениям, зафиксируйте его в соответствии с указаниями ниже с помощью надежно закрепленного предохранительного троса, который удержит прибор, если основной способ крепления окажется ненадежным.</w:t>
      </w:r>
    </w:p>
    <w:p w14:paraId="013E9C5D" w14:textId="77777777" w:rsidR="007B15A4" w:rsidRPr="00404737" w:rsidRDefault="00000000">
      <w:pPr>
        <w:pStyle w:val="22"/>
        <w:keepNext/>
        <w:keepLines/>
        <w:shd w:val="clear" w:color="auto" w:fill="auto"/>
        <w:jc w:val="both"/>
        <w:rPr>
          <w:color w:val="auto"/>
          <w:sz w:val="22"/>
          <w:szCs w:val="22"/>
          <w:lang w:val="ru-RU"/>
        </w:rPr>
      </w:pPr>
      <w:bookmarkStart w:id="8" w:name="bookmark8"/>
      <w:r w:rsidRPr="00404737">
        <w:rPr>
          <w:color w:val="auto"/>
          <w:sz w:val="22"/>
          <w:szCs w:val="22"/>
          <w:lang w:val="ru"/>
        </w:rPr>
        <w:t>Монтаж прибора на ферму</w:t>
      </w:r>
      <w:bookmarkEnd w:id="8"/>
    </w:p>
    <w:p w14:paraId="5A015BEC" w14:textId="77777777" w:rsidR="007B15A4" w:rsidRPr="00404737" w:rsidRDefault="00000000">
      <w:pPr>
        <w:pStyle w:val="1"/>
        <w:shd w:val="clear" w:color="auto" w:fill="auto"/>
        <w:spacing w:after="240"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Прибор можно закрепить на ферменной или аналогичной конструкции в любом положении. При подвесном вертикальном монтаже прибора можно использовать зажим открытого типа, например, струбцину. При монтаже в любом другом положении необходимо использовать зажим-полумуфту, который полностью обхватывает пояс фермы.</w:t>
      </w:r>
    </w:p>
    <w:p w14:paraId="01305929" w14:textId="77777777" w:rsidR="007B15A4" w:rsidRPr="00404737" w:rsidRDefault="00000000">
      <w:pPr>
        <w:pStyle w:val="1"/>
        <w:shd w:val="clear" w:color="auto" w:fill="auto"/>
        <w:spacing w:after="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Крепление прибора на ферменной конструкции:</w:t>
      </w:r>
    </w:p>
    <w:p w14:paraId="36D93277" w14:textId="77777777" w:rsidR="007B15A4" w:rsidRPr="00404737" w:rsidRDefault="00000000" w:rsidP="00DB5374">
      <w:pPr>
        <w:pStyle w:val="1"/>
        <w:shd w:val="clear" w:color="auto" w:fill="auto"/>
        <w:spacing w:after="0"/>
        <w:ind w:left="380" w:hanging="38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1.</w:t>
      </w:r>
      <w:r w:rsidRPr="00404737">
        <w:rPr>
          <w:color w:val="auto"/>
          <w:sz w:val="18"/>
          <w:szCs w:val="18"/>
          <w:lang w:val="ru"/>
        </w:rPr>
        <w:tab/>
        <w:t>Убедитесь, что ферменная конструкция выдерживает вес, по крайней мере, в 10 раз превышающий вес всех приборов и оборудования, которые будут смонтированы на ней.</w:t>
      </w:r>
    </w:p>
    <w:p w14:paraId="4571DE64" w14:textId="77777777" w:rsidR="007B15A4" w:rsidRPr="00404737" w:rsidRDefault="00000000" w:rsidP="00DB5374">
      <w:pPr>
        <w:pStyle w:val="1"/>
        <w:shd w:val="clear" w:color="auto" w:fill="auto"/>
        <w:spacing w:after="0"/>
        <w:ind w:left="380" w:hanging="38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2.</w:t>
      </w:r>
      <w:r w:rsidRPr="00404737">
        <w:rPr>
          <w:color w:val="auto"/>
          <w:sz w:val="18"/>
          <w:szCs w:val="18"/>
          <w:lang w:val="ru"/>
        </w:rPr>
        <w:tab/>
        <w:t>Закройте доступ в пространство под рабочей зоной.</w:t>
      </w:r>
    </w:p>
    <w:p w14:paraId="3C6D7B7E" w14:textId="77777777" w:rsidR="007B15A4" w:rsidRPr="00404737" w:rsidRDefault="00000000" w:rsidP="00DB5374">
      <w:pPr>
        <w:pStyle w:val="1"/>
        <w:shd w:val="clear" w:color="auto" w:fill="auto"/>
        <w:spacing w:after="0"/>
        <w:ind w:left="380" w:hanging="38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3.</w:t>
      </w:r>
      <w:r w:rsidRPr="00404737">
        <w:rPr>
          <w:color w:val="auto"/>
          <w:sz w:val="18"/>
          <w:szCs w:val="18"/>
          <w:lang w:val="ru"/>
        </w:rPr>
        <w:tab/>
        <w:t xml:space="preserve">Сложите ножки монтажного кронштейна и надежно закрепите зажим на монтажном кронштейне. Используемый болт должен быть размером M10 и изготовлен как минимум из стали марки 8.8. Он должен проходить через обе ножки монтажного кронштейна и закрепляться </w:t>
      </w:r>
      <w:proofErr w:type="spellStart"/>
      <w:r w:rsidRPr="00404737">
        <w:rPr>
          <w:color w:val="auto"/>
          <w:sz w:val="18"/>
          <w:szCs w:val="18"/>
          <w:lang w:val="ru"/>
        </w:rPr>
        <w:t>самоконтрящейся</w:t>
      </w:r>
      <w:proofErr w:type="spellEnd"/>
      <w:r w:rsidRPr="00404737">
        <w:rPr>
          <w:color w:val="auto"/>
          <w:sz w:val="18"/>
          <w:szCs w:val="18"/>
          <w:lang w:val="ru"/>
        </w:rPr>
        <w:t xml:space="preserve"> гайкой.</w:t>
      </w:r>
    </w:p>
    <w:p w14:paraId="4F277075" w14:textId="77777777" w:rsidR="007B15A4" w:rsidRPr="00404737" w:rsidRDefault="00000000" w:rsidP="00DB5374">
      <w:pPr>
        <w:pStyle w:val="1"/>
        <w:shd w:val="clear" w:color="auto" w:fill="auto"/>
        <w:spacing w:after="0"/>
        <w:ind w:left="380" w:hanging="38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4.</w:t>
      </w:r>
      <w:r w:rsidRPr="00404737">
        <w:rPr>
          <w:color w:val="auto"/>
          <w:sz w:val="18"/>
          <w:szCs w:val="18"/>
          <w:lang w:val="ru"/>
        </w:rPr>
        <w:tab/>
        <w:t>Встаньте на устойчивую платформу, подвесьте прибор вместе с зажимом на ферму и надежно закрепите зажим.</w:t>
      </w:r>
    </w:p>
    <w:p w14:paraId="3712109F" w14:textId="77777777" w:rsidR="007B15A4" w:rsidRPr="00404737" w:rsidRDefault="00000000" w:rsidP="00DB5374">
      <w:pPr>
        <w:pStyle w:val="1"/>
        <w:shd w:val="clear" w:color="auto" w:fill="auto"/>
        <w:spacing w:after="240"/>
        <w:ind w:left="380" w:hanging="38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5.</w:t>
      </w:r>
      <w:r w:rsidRPr="00404737">
        <w:rPr>
          <w:color w:val="auto"/>
          <w:sz w:val="18"/>
          <w:szCs w:val="18"/>
          <w:lang w:val="ru"/>
        </w:rPr>
        <w:tab/>
        <w:t>Закрепите прибор с помощью предохранительного троса, как указано ниже.</w:t>
      </w:r>
    </w:p>
    <w:p w14:paraId="4B146E9D" w14:textId="77777777" w:rsidR="007B15A4" w:rsidRPr="00404737" w:rsidRDefault="00000000">
      <w:pPr>
        <w:pStyle w:val="22"/>
        <w:keepNext/>
        <w:keepLines/>
        <w:shd w:val="clear" w:color="auto" w:fill="auto"/>
        <w:rPr>
          <w:color w:val="auto"/>
          <w:sz w:val="22"/>
          <w:szCs w:val="22"/>
          <w:lang w:val="ru-RU"/>
        </w:rPr>
      </w:pPr>
      <w:bookmarkStart w:id="9" w:name="bookmark9"/>
      <w:r w:rsidRPr="00404737">
        <w:rPr>
          <w:color w:val="auto"/>
          <w:sz w:val="22"/>
          <w:szCs w:val="22"/>
          <w:lang w:val="ru"/>
        </w:rPr>
        <w:t>Крепление с помощью предохранительного троса</w:t>
      </w:r>
      <w:bookmarkEnd w:id="9"/>
    </w:p>
    <w:p w14:paraId="69E4687B" w14:textId="77777777" w:rsidR="007B15A4" w:rsidRPr="00404737" w:rsidRDefault="00000000">
      <w:pPr>
        <w:pStyle w:val="1"/>
        <w:shd w:val="clear" w:color="auto" w:fill="auto"/>
        <w:spacing w:after="240" w:line="317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Закрепите прибор с помощью предохранительного троса (или другого дополнительного крепления), который должен выдержать вес прибора в случае выхода из строя основного крепления.</w:t>
      </w:r>
    </w:p>
    <w:p w14:paraId="7A8922A7" w14:textId="77777777" w:rsidR="007B15A4" w:rsidRPr="00404737" w:rsidRDefault="00000000" w:rsidP="00DB5374">
      <w:pPr>
        <w:pStyle w:val="1"/>
        <w:shd w:val="clear" w:color="auto" w:fill="auto"/>
        <w:spacing w:after="360"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Проденьте страховочный трос через проушину в задней части прибора и обмотайте его вокруг надежного элемента конструкции. Не обматывайте страховочный трос только вокруг монтажного кронштейна прибора, так как если трос отсоединится от кронштейна, прибор останется незакрепленным.</w:t>
      </w:r>
    </w:p>
    <w:p w14:paraId="7A03570D" w14:textId="77777777" w:rsidR="00DB5374" w:rsidRPr="00404737" w:rsidRDefault="00000000">
      <w:pPr>
        <w:pStyle w:val="22"/>
        <w:keepNext/>
        <w:keepLines/>
        <w:shd w:val="clear" w:color="auto" w:fill="auto"/>
        <w:spacing w:after="240"/>
        <w:jc w:val="both"/>
        <w:rPr>
          <w:color w:val="auto"/>
          <w:sz w:val="22"/>
          <w:szCs w:val="22"/>
          <w:lang w:val="ru-RU"/>
        </w:rPr>
      </w:pPr>
      <w:bookmarkStart w:id="10" w:name="bookmark10"/>
      <w:r w:rsidRPr="00404737">
        <w:rPr>
          <w:color w:val="auto"/>
          <w:sz w:val="22"/>
          <w:szCs w:val="22"/>
          <w:lang w:val="ru"/>
        </w:rPr>
        <w:t>Подключение по протоколу DMX-512/соединение между приборами</w:t>
      </w:r>
      <w:bookmarkEnd w:id="10"/>
    </w:p>
    <w:p w14:paraId="6D2F8D9F" w14:textId="77777777" w:rsidR="00DB5374" w:rsidRPr="00404737" w:rsidRDefault="00000000">
      <w:pPr>
        <w:rPr>
          <w:rFonts w:ascii="Arial" w:eastAsia="Arial" w:hAnsi="Arial" w:cs="Arial"/>
          <w:b/>
          <w:bCs/>
          <w:color w:val="auto"/>
          <w:sz w:val="22"/>
          <w:szCs w:val="22"/>
          <w:lang w:val="ru-RU"/>
        </w:rPr>
      </w:pPr>
      <w:r w:rsidRPr="00404737">
        <w:rPr>
          <w:color w:val="auto"/>
          <w:sz w:val="22"/>
          <w:szCs w:val="22"/>
          <w:lang w:val="ru-RU"/>
        </w:rPr>
        <w:br w:type="page"/>
      </w:r>
    </w:p>
    <w:p w14:paraId="54590F5C" w14:textId="77777777" w:rsidR="007B15A4" w:rsidRPr="00404737" w:rsidRDefault="007B15A4">
      <w:pPr>
        <w:pStyle w:val="22"/>
        <w:keepNext/>
        <w:keepLines/>
        <w:shd w:val="clear" w:color="auto" w:fill="auto"/>
        <w:spacing w:after="240"/>
        <w:jc w:val="both"/>
        <w:rPr>
          <w:color w:val="auto"/>
          <w:sz w:val="22"/>
          <w:szCs w:val="22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8"/>
        <w:gridCol w:w="7003"/>
      </w:tblGrid>
      <w:tr w:rsidR="00997D96" w:rsidRPr="00404737" w14:paraId="166B322F" w14:textId="77777777" w:rsidTr="00DB5374">
        <w:trPr>
          <w:trHeight w:val="3586"/>
          <w:jc w:val="center"/>
        </w:trPr>
        <w:tc>
          <w:tcPr>
            <w:tcW w:w="8361" w:type="dxa"/>
            <w:gridSpan w:val="2"/>
            <w:shd w:val="clear" w:color="auto" w:fill="FFFFFF"/>
          </w:tcPr>
          <w:p w14:paraId="77AF2D56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17C1E11E" wp14:editId="03E5F23A">
                  <wp:extent cx="5309870" cy="2277110"/>
                  <wp:effectExtent l="0" t="0" r="0" b="0"/>
                  <wp:docPr id="10" name="Picut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9870" cy="227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D96" w:rsidRPr="00404737" w14:paraId="502A61D4" w14:textId="77777777" w:rsidTr="00DB5374">
        <w:trPr>
          <w:trHeight w:val="250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0E4F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4"/>
                <w:szCs w:val="14"/>
              </w:rPr>
            </w:pPr>
            <w:bookmarkStart w:id="11" w:name="bookmark11"/>
            <w:r w:rsidRPr="00404737">
              <w:rPr>
                <w:color w:val="auto"/>
                <w:sz w:val="14"/>
                <w:szCs w:val="14"/>
                <w:lang w:val="ru"/>
              </w:rPr>
              <w:t>Контроллер DMX</w:t>
            </w:r>
            <w:bookmarkEnd w:id="11"/>
          </w:p>
        </w:tc>
        <w:tc>
          <w:tcPr>
            <w:tcW w:w="7003" w:type="dxa"/>
            <w:tcBorders>
              <w:left w:val="single" w:sz="4" w:space="0" w:color="auto"/>
            </w:tcBorders>
            <w:shd w:val="clear" w:color="auto" w:fill="FFFFFF"/>
          </w:tcPr>
          <w:p w14:paraId="6B0C411A" w14:textId="77777777" w:rsidR="007B15A4" w:rsidRPr="00404737" w:rsidRDefault="007B15A4">
            <w:pPr>
              <w:rPr>
                <w:color w:val="auto"/>
                <w:sz w:val="8"/>
                <w:szCs w:val="8"/>
              </w:rPr>
            </w:pPr>
          </w:p>
        </w:tc>
      </w:tr>
    </w:tbl>
    <w:p w14:paraId="04F7E4B3" w14:textId="77777777" w:rsidR="007B15A4" w:rsidRPr="00404737" w:rsidRDefault="007B15A4">
      <w:pPr>
        <w:spacing w:after="559" w:line="1" w:lineRule="exact"/>
        <w:rPr>
          <w:color w:val="auto"/>
          <w:sz w:val="22"/>
          <w:szCs w:val="2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1339"/>
        <w:gridCol w:w="1733"/>
        <w:gridCol w:w="1291"/>
        <w:gridCol w:w="950"/>
      </w:tblGrid>
      <w:tr w:rsidR="00997D96" w:rsidRPr="00404737" w14:paraId="5D9AA9EB" w14:textId="77777777" w:rsidTr="00DB5374">
        <w:trPr>
          <w:trHeight w:val="384"/>
        </w:trPr>
        <w:tc>
          <w:tcPr>
            <w:tcW w:w="7838" w:type="dxa"/>
            <w:gridSpan w:val="5"/>
            <w:shd w:val="clear" w:color="auto" w:fill="FFFFFF"/>
            <w:vAlign w:val="center"/>
          </w:tcPr>
          <w:p w14:paraId="350D62F9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rPr>
                <w:color w:val="auto"/>
              </w:rPr>
            </w:pPr>
            <w:r w:rsidRPr="00404737">
              <w:rPr>
                <w:b/>
                <w:bCs/>
                <w:i/>
                <w:iCs/>
                <w:color w:val="auto"/>
                <w:lang w:val="ru"/>
              </w:rPr>
              <w:t>Использование XLR-соединения:</w:t>
            </w:r>
          </w:p>
        </w:tc>
      </w:tr>
      <w:tr w:rsidR="00997D96" w:rsidRPr="00404737" w14:paraId="5E61BD4D" w14:textId="77777777" w:rsidTr="00DB5374">
        <w:trPr>
          <w:trHeight w:val="312"/>
        </w:trPr>
        <w:tc>
          <w:tcPr>
            <w:tcW w:w="2525" w:type="dxa"/>
            <w:shd w:val="clear" w:color="auto" w:fill="FFFFFF"/>
          </w:tcPr>
          <w:p w14:paraId="117596CF" w14:textId="77777777" w:rsidR="007B15A4" w:rsidRPr="00404737" w:rsidRDefault="007B15A4">
            <w:pPr>
              <w:rPr>
                <w:color w:val="auto"/>
                <w:sz w:val="8"/>
                <w:szCs w:val="8"/>
              </w:rPr>
            </w:pPr>
          </w:p>
        </w:tc>
        <w:tc>
          <w:tcPr>
            <w:tcW w:w="1339" w:type="dxa"/>
            <w:shd w:val="clear" w:color="auto" w:fill="FFFFFF"/>
            <w:vAlign w:val="bottom"/>
          </w:tcPr>
          <w:p w14:paraId="67272F08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Выход DMX</w:t>
            </w:r>
          </w:p>
        </w:tc>
        <w:tc>
          <w:tcPr>
            <w:tcW w:w="1733" w:type="dxa"/>
            <w:shd w:val="clear" w:color="auto" w:fill="FFFFFF"/>
          </w:tcPr>
          <w:p w14:paraId="654429B5" w14:textId="77777777" w:rsidR="007B15A4" w:rsidRPr="00404737" w:rsidRDefault="007B15A4">
            <w:pPr>
              <w:rPr>
                <w:color w:val="auto"/>
                <w:sz w:val="8"/>
                <w:szCs w:val="8"/>
              </w:rPr>
            </w:pPr>
          </w:p>
        </w:tc>
        <w:tc>
          <w:tcPr>
            <w:tcW w:w="1291" w:type="dxa"/>
            <w:shd w:val="clear" w:color="auto" w:fill="FFFFFF"/>
            <w:vAlign w:val="bottom"/>
          </w:tcPr>
          <w:p w14:paraId="030102DD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Вход DMX</w:t>
            </w:r>
          </w:p>
        </w:tc>
        <w:tc>
          <w:tcPr>
            <w:tcW w:w="950" w:type="dxa"/>
            <w:shd w:val="clear" w:color="auto" w:fill="FFFFFF"/>
          </w:tcPr>
          <w:p w14:paraId="58D7804C" w14:textId="77777777" w:rsidR="007B15A4" w:rsidRPr="00404737" w:rsidRDefault="007B15A4">
            <w:pPr>
              <w:rPr>
                <w:color w:val="auto"/>
                <w:sz w:val="8"/>
                <w:szCs w:val="8"/>
              </w:rPr>
            </w:pPr>
          </w:p>
        </w:tc>
      </w:tr>
      <w:tr w:rsidR="00997D96" w:rsidRPr="00404737" w14:paraId="3D05ABF2" w14:textId="77777777" w:rsidTr="00DB5374">
        <w:trPr>
          <w:trHeight w:val="1421"/>
        </w:trPr>
        <w:tc>
          <w:tcPr>
            <w:tcW w:w="2525" w:type="dxa"/>
            <w:shd w:val="clear" w:color="auto" w:fill="FFFFFF"/>
          </w:tcPr>
          <w:p w14:paraId="66A80DB5" w14:textId="77777777" w:rsidR="007B15A4" w:rsidRPr="00404737" w:rsidRDefault="007B15A4">
            <w:pPr>
              <w:rPr>
                <w:color w:val="auto"/>
                <w:sz w:val="8"/>
                <w:szCs w:val="8"/>
              </w:rPr>
            </w:pPr>
          </w:p>
        </w:tc>
        <w:tc>
          <w:tcPr>
            <w:tcW w:w="1339" w:type="dxa"/>
            <w:shd w:val="clear" w:color="auto" w:fill="FFFFFF"/>
          </w:tcPr>
          <w:p w14:paraId="5822D7AE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278A42A2" wp14:editId="7E2B1717">
                  <wp:extent cx="850265" cy="902335"/>
                  <wp:effectExtent l="0" t="0" r="0" b="0"/>
                  <wp:docPr id="11" name="Picut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3" w:type="dxa"/>
            <w:shd w:val="clear" w:color="auto" w:fill="FFFFFF"/>
            <w:vAlign w:val="center"/>
          </w:tcPr>
          <w:p w14:paraId="4BB922E0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2"/>
                <w:szCs w:val="12"/>
              </w:rPr>
            </w:pPr>
            <w:r w:rsidRPr="00404737">
              <w:rPr>
                <w:color w:val="auto"/>
                <w:sz w:val="12"/>
                <w:szCs w:val="12"/>
                <w:lang w:val="ru"/>
              </w:rPr>
              <w:t>1. Группа</w:t>
            </w:r>
          </w:p>
          <w:p w14:paraId="187BBE19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2"/>
                <w:szCs w:val="12"/>
              </w:rPr>
            </w:pPr>
            <w:r w:rsidRPr="00404737">
              <w:rPr>
                <w:color w:val="auto"/>
                <w:sz w:val="12"/>
                <w:szCs w:val="12"/>
                <w:lang w:val="ru"/>
              </w:rPr>
              <w:t>2. Сигнал (-)</w:t>
            </w:r>
          </w:p>
          <w:p w14:paraId="5E388CF0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2"/>
                <w:szCs w:val="12"/>
              </w:rPr>
            </w:pPr>
            <w:r w:rsidRPr="00404737">
              <w:rPr>
                <w:color w:val="auto"/>
                <w:sz w:val="12"/>
                <w:szCs w:val="12"/>
                <w:lang w:val="ru"/>
              </w:rPr>
              <w:t>3. Сигнал (+)</w:t>
            </w:r>
          </w:p>
        </w:tc>
        <w:tc>
          <w:tcPr>
            <w:tcW w:w="1291" w:type="dxa"/>
            <w:shd w:val="clear" w:color="auto" w:fill="FFFFFF"/>
          </w:tcPr>
          <w:p w14:paraId="3A83B472" w14:textId="77777777" w:rsidR="007B15A4" w:rsidRPr="00DB5374" w:rsidRDefault="00000000">
            <w:pPr>
              <w:rPr>
                <w:color w:val="auto"/>
                <w:sz w:val="2"/>
                <w:szCs w:val="2"/>
              </w:rPr>
            </w:pPr>
            <w:r w:rsidRPr="00404737">
              <w:rPr>
                <w:noProof/>
                <w:color w:val="auto"/>
                <w:sz w:val="22"/>
                <w:szCs w:val="22"/>
              </w:rPr>
              <w:drawing>
                <wp:inline distT="0" distB="0" distL="0" distR="0" wp14:anchorId="5621D02E" wp14:editId="6A3C543E">
                  <wp:extent cx="819785" cy="902335"/>
                  <wp:effectExtent l="0" t="0" r="0" b="0"/>
                  <wp:docPr id="12" name="Picut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85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/>
            <w:vAlign w:val="center"/>
          </w:tcPr>
          <w:p w14:paraId="69AE4A69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2"/>
                <w:szCs w:val="12"/>
              </w:rPr>
            </w:pPr>
            <w:r w:rsidRPr="00404737">
              <w:rPr>
                <w:color w:val="auto"/>
                <w:sz w:val="12"/>
                <w:szCs w:val="12"/>
                <w:lang w:val="ru"/>
              </w:rPr>
              <w:t>1. Группа</w:t>
            </w:r>
          </w:p>
          <w:p w14:paraId="5E69858B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2"/>
                <w:szCs w:val="12"/>
              </w:rPr>
            </w:pPr>
            <w:r w:rsidRPr="00404737">
              <w:rPr>
                <w:color w:val="auto"/>
                <w:sz w:val="12"/>
                <w:szCs w:val="12"/>
                <w:lang w:val="ru"/>
              </w:rPr>
              <w:t>2. Сигнал (-)</w:t>
            </w:r>
          </w:p>
          <w:p w14:paraId="113518D0" w14:textId="77777777" w:rsidR="007B15A4" w:rsidRPr="00404737" w:rsidRDefault="00000000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2"/>
                <w:szCs w:val="12"/>
              </w:rPr>
            </w:pPr>
            <w:r w:rsidRPr="00404737">
              <w:rPr>
                <w:color w:val="auto"/>
                <w:sz w:val="12"/>
                <w:szCs w:val="12"/>
                <w:lang w:val="ru"/>
              </w:rPr>
              <w:t>3. Сигнал (+)</w:t>
            </w:r>
          </w:p>
        </w:tc>
      </w:tr>
    </w:tbl>
    <w:p w14:paraId="1DA2283A" w14:textId="77777777" w:rsidR="007B15A4" w:rsidRPr="00404737" w:rsidRDefault="007B15A4">
      <w:pPr>
        <w:spacing w:after="239" w:line="1" w:lineRule="exact"/>
        <w:rPr>
          <w:color w:val="auto"/>
          <w:sz w:val="22"/>
          <w:szCs w:val="22"/>
        </w:rPr>
      </w:pPr>
    </w:p>
    <w:p w14:paraId="70EDED38" w14:textId="77777777" w:rsidR="007B15A4" w:rsidRPr="00404737" w:rsidRDefault="00000000">
      <w:pPr>
        <w:pStyle w:val="1"/>
        <w:shd w:val="clear" w:color="auto" w:fill="auto"/>
        <w:spacing w:after="240"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Если вы используете подобные контроллеры, можно подключить DMX-выход контроллера непосредственно к DMX-входу первого прибора в DMX-цепочке. Если вы хотите подключить DMX-контроллеры к другим XLR-выходам, вам необходимо использовать переходные кабели.</w:t>
      </w:r>
    </w:p>
    <w:p w14:paraId="72B2675D" w14:textId="77777777" w:rsidR="007B15A4" w:rsidRPr="00404737" w:rsidRDefault="00000000">
      <w:pPr>
        <w:pStyle w:val="1"/>
        <w:shd w:val="clear" w:color="auto" w:fill="auto"/>
        <w:spacing w:after="0" w:line="288" w:lineRule="auto"/>
        <w:jc w:val="both"/>
        <w:rPr>
          <w:color w:val="auto"/>
          <w:lang w:val="ru-RU"/>
        </w:rPr>
      </w:pPr>
      <w:r w:rsidRPr="00404737">
        <w:rPr>
          <w:b/>
          <w:bCs/>
          <w:i/>
          <w:iCs/>
          <w:color w:val="auto"/>
          <w:lang w:val="ru"/>
        </w:rPr>
        <w:t>Построение последовательной DMX-цепочки:</w:t>
      </w:r>
    </w:p>
    <w:p w14:paraId="41345BE3" w14:textId="77777777" w:rsidR="007B15A4" w:rsidRPr="00404737" w:rsidRDefault="00000000">
      <w:pPr>
        <w:pStyle w:val="1"/>
        <w:shd w:val="clear" w:color="auto" w:fill="auto"/>
        <w:spacing w:after="240" w:line="317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Подключите DMX-выход первого прибора в DMX-цепочке к DMX-входу следующего прибора. Всегда подключайте один выход ко входу следующего прибора, пока не будут подключены все приборы.</w:t>
      </w:r>
    </w:p>
    <w:p w14:paraId="10B5EC1C" w14:textId="77777777" w:rsidR="007B15A4" w:rsidRPr="00404737" w:rsidRDefault="00000000">
      <w:pPr>
        <w:pStyle w:val="1"/>
        <w:shd w:val="clear" w:color="auto" w:fill="auto"/>
        <w:spacing w:after="0" w:line="286" w:lineRule="auto"/>
        <w:jc w:val="both"/>
        <w:rPr>
          <w:color w:val="auto"/>
          <w:lang w:val="ru-RU"/>
        </w:rPr>
      </w:pPr>
      <w:r w:rsidRPr="00404737">
        <w:rPr>
          <w:b/>
          <w:bCs/>
          <w:i/>
          <w:iCs/>
          <w:color w:val="auto"/>
          <w:lang w:val="ru"/>
        </w:rPr>
        <w:t>Соединение DMX-512 с терминатором:</w:t>
      </w:r>
    </w:p>
    <w:p w14:paraId="2E2F9D14" w14:textId="77777777" w:rsidR="007B15A4" w:rsidRPr="00404737" w:rsidRDefault="00000000">
      <w:pPr>
        <w:pStyle w:val="1"/>
        <w:shd w:val="clear" w:color="auto" w:fill="auto"/>
        <w:spacing w:after="240"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Если кабель DMX следует проложить на большом расстоянии, или в помещении присутствуют электрические помехи, например, на дискотеке, рекомендуется использовать терминатор DMX. Это помогает предотвратить искажение цифрового управляющего сигнала электрическими помехами. Терминатор DMX представляет собой штекер XLR с резистором на 120 Ом, подключенным между контактами 2 и 3, который затем подключается к выходному разъему XLR последнего прибора в цепи.</w:t>
      </w:r>
    </w:p>
    <w:p w14:paraId="73A9D6DD" w14:textId="77777777" w:rsidR="007B15A4" w:rsidRPr="00404737" w:rsidRDefault="00000000">
      <w:pPr>
        <w:pStyle w:val="1"/>
        <w:shd w:val="clear" w:color="auto" w:fill="auto"/>
        <w:spacing w:after="240" w:line="314" w:lineRule="auto"/>
        <w:ind w:left="300"/>
        <w:jc w:val="both"/>
        <w:rPr>
          <w:color w:val="auto"/>
          <w:sz w:val="18"/>
          <w:szCs w:val="18"/>
          <w:lang w:val="ru-RU"/>
        </w:rPr>
      </w:pPr>
      <w:r w:rsidRPr="00404737">
        <w:rPr>
          <w:b/>
          <w:bCs/>
          <w:color w:val="auto"/>
          <w:sz w:val="18"/>
          <w:szCs w:val="18"/>
          <w:lang w:val="ru"/>
        </w:rPr>
        <w:t xml:space="preserve">Внимание: </w:t>
      </w:r>
      <w:r w:rsidRPr="00404737">
        <w:rPr>
          <w:color w:val="auto"/>
          <w:sz w:val="18"/>
          <w:szCs w:val="18"/>
          <w:lang w:val="ru"/>
        </w:rPr>
        <w:t>на последнем приборе к DMX-кабелю следует подключить терминатор. Припаяйте резистор напряжением 120 Ом к контактам "Сигнал (-)" и "Сигнал (+)" на 3-контактном штекере XLR и вставьте его в DMX-выход последнего прибора.</w:t>
      </w:r>
    </w:p>
    <w:p w14:paraId="55A4CAE1" w14:textId="77777777" w:rsidR="007B15A4" w:rsidRPr="00404737" w:rsidRDefault="00000000">
      <w:pPr>
        <w:pStyle w:val="22"/>
        <w:keepNext/>
        <w:keepLines/>
        <w:shd w:val="clear" w:color="auto" w:fill="auto"/>
        <w:spacing w:after="240"/>
        <w:jc w:val="both"/>
        <w:rPr>
          <w:color w:val="auto"/>
          <w:sz w:val="22"/>
          <w:szCs w:val="22"/>
          <w:lang w:val="ru-RU"/>
        </w:rPr>
      </w:pPr>
      <w:bookmarkStart w:id="12" w:name="bookmark12"/>
      <w:r w:rsidRPr="00404737">
        <w:rPr>
          <w:color w:val="auto"/>
          <w:sz w:val="22"/>
          <w:szCs w:val="22"/>
          <w:lang w:val="ru"/>
        </w:rPr>
        <w:t>Подключение питания</w:t>
      </w:r>
      <w:bookmarkEnd w:id="12"/>
    </w:p>
    <w:p w14:paraId="2E07F77A" w14:textId="77777777" w:rsidR="007B15A4" w:rsidRPr="00404737" w:rsidRDefault="00000000">
      <w:pPr>
        <w:pStyle w:val="1"/>
        <w:shd w:val="clear" w:color="auto" w:fill="auto"/>
        <w:spacing w:after="0" w:line="283" w:lineRule="auto"/>
        <w:jc w:val="both"/>
        <w:rPr>
          <w:color w:val="auto"/>
          <w:lang w:val="ru-RU"/>
        </w:rPr>
      </w:pPr>
      <w:r w:rsidRPr="00404737">
        <w:rPr>
          <w:b/>
          <w:bCs/>
          <w:i/>
          <w:iCs/>
          <w:color w:val="auto"/>
          <w:lang w:val="ru"/>
        </w:rPr>
        <w:t>Требования к питанию</w:t>
      </w:r>
    </w:p>
    <w:p w14:paraId="02ADBFB7" w14:textId="77777777" w:rsidR="007B15A4" w:rsidRPr="00404737" w:rsidRDefault="00000000">
      <w:pPr>
        <w:pStyle w:val="1"/>
        <w:shd w:val="clear" w:color="auto" w:fill="auto"/>
        <w:spacing w:after="24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Прибор CTC 300 Profile работает от сети переменного тока напряжением от 100 до 240 вольт (+/-10%, автоматическая настройка). Прибор оснащен источником питания с автоматической настройкой параметров.</w:t>
      </w:r>
    </w:p>
    <w:p w14:paraId="5EA09264" w14:textId="77777777" w:rsidR="007B15A4" w:rsidRPr="00404737" w:rsidRDefault="00000000">
      <w:pPr>
        <w:pStyle w:val="1"/>
        <w:shd w:val="clear" w:color="auto" w:fill="auto"/>
        <w:spacing w:after="0" w:line="286" w:lineRule="auto"/>
        <w:jc w:val="both"/>
        <w:rPr>
          <w:color w:val="auto"/>
          <w:lang w:val="ru-RU"/>
        </w:rPr>
      </w:pPr>
      <w:r w:rsidRPr="00404737">
        <w:rPr>
          <w:b/>
          <w:bCs/>
          <w:i/>
          <w:iCs/>
          <w:color w:val="auto"/>
          <w:lang w:val="ru"/>
        </w:rPr>
        <w:t>Подключение к электросети:</w:t>
      </w:r>
    </w:p>
    <w:p w14:paraId="511CE809" w14:textId="77777777" w:rsidR="007B15A4" w:rsidRPr="00404737" w:rsidRDefault="00000000">
      <w:pPr>
        <w:pStyle w:val="1"/>
        <w:shd w:val="clear" w:color="auto" w:fill="auto"/>
        <w:spacing w:after="240" w:line="314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Подключите устройство к электросети с помощью прилагаемого кабеля питания.</w:t>
      </w:r>
      <w:r w:rsidRPr="00404737">
        <w:rPr>
          <w:color w:val="auto"/>
          <w:sz w:val="18"/>
          <w:szCs w:val="18"/>
          <w:lang w:val="ru"/>
        </w:rPr>
        <w:br w:type="page"/>
      </w:r>
    </w:p>
    <w:p w14:paraId="5CFE8CB7" w14:textId="77777777" w:rsidR="007B15A4" w:rsidRPr="00404737" w:rsidRDefault="00000000">
      <w:pPr>
        <w:pStyle w:val="1"/>
        <w:shd w:val="clear" w:color="auto" w:fill="auto"/>
        <w:spacing w:after="0" w:line="240" w:lineRule="auto"/>
        <w:rPr>
          <w:color w:val="auto"/>
          <w:sz w:val="18"/>
          <w:szCs w:val="18"/>
          <w:lang w:val="ru-RU"/>
        </w:rPr>
      </w:pPr>
      <w:bookmarkStart w:id="13" w:name="bookmark13"/>
      <w:r w:rsidRPr="00404737">
        <w:rPr>
          <w:color w:val="auto"/>
          <w:sz w:val="18"/>
          <w:szCs w:val="18"/>
          <w:lang w:val="ru"/>
        </w:rPr>
        <w:lastRenderedPageBreak/>
        <w:t>Назначение соединительных кабелей показано ниже: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2266"/>
        <w:gridCol w:w="2280"/>
      </w:tblGrid>
      <w:tr w:rsidR="00997D96" w:rsidRPr="00404737" w14:paraId="16C4C846" w14:textId="77777777" w:rsidTr="00DB5374">
        <w:trPr>
          <w:trHeight w:val="28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93474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Цвет кабеля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0E162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Подключение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522C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Международное обозначение</w:t>
            </w:r>
          </w:p>
        </w:tc>
      </w:tr>
      <w:tr w:rsidR="00997D96" w:rsidRPr="00404737" w14:paraId="2FF8C386" w14:textId="77777777" w:rsidTr="00DB5374">
        <w:trPr>
          <w:trHeight w:val="27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43E8F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Коричневый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C324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Под напряжением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1A7A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L</w:t>
            </w:r>
          </w:p>
        </w:tc>
      </w:tr>
      <w:tr w:rsidR="00997D96" w:rsidRPr="00404737" w14:paraId="7F297E20" w14:textId="77777777" w:rsidTr="00DB5374">
        <w:trPr>
          <w:trHeight w:val="27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1C53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Синий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A7D182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Нейтраль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D2BE3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N</w:t>
            </w:r>
          </w:p>
        </w:tc>
      </w:tr>
      <w:tr w:rsidR="00997D96" w:rsidRPr="00404737" w14:paraId="7A908832" w14:textId="77777777" w:rsidTr="00DB5374">
        <w:trPr>
          <w:trHeight w:val="34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8899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Желтый/зеленый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311FE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Земля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5F04D" w14:textId="77777777" w:rsidR="007B15A4" w:rsidRPr="00404737" w:rsidRDefault="00000000" w:rsidP="00DB537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04737">
              <w:rPr>
                <w:rFonts w:ascii="Arial" w:hAnsi="Arial" w:cs="Arial"/>
                <w:noProof/>
                <w:color w:val="auto"/>
                <w:sz w:val="18"/>
                <w:szCs w:val="18"/>
              </w:rPr>
              <w:drawing>
                <wp:inline distT="0" distB="0" distL="0" distR="0" wp14:anchorId="2778BF11" wp14:editId="5E46C245">
                  <wp:extent cx="184638" cy="175847"/>
                  <wp:effectExtent l="0" t="0" r="6350" b="0"/>
                  <wp:docPr id="13" name="Picut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8"/>
                          <a:srcRect l="1216" t="8123" r="86018" b="10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19" cy="176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C5D848" w14:textId="77777777" w:rsidR="007B15A4" w:rsidRPr="00404737" w:rsidRDefault="007B15A4">
      <w:pPr>
        <w:spacing w:after="319" w:line="1" w:lineRule="exact"/>
        <w:rPr>
          <w:color w:val="auto"/>
          <w:sz w:val="22"/>
          <w:szCs w:val="22"/>
        </w:rPr>
      </w:pPr>
    </w:p>
    <w:p w14:paraId="62070E35" w14:textId="77777777" w:rsidR="007B15A4" w:rsidRPr="00404737" w:rsidRDefault="00000000">
      <w:pPr>
        <w:pStyle w:val="11"/>
        <w:keepNext/>
        <w:keepLines/>
        <w:shd w:val="clear" w:color="auto" w:fill="auto"/>
        <w:rPr>
          <w:color w:val="auto"/>
          <w:sz w:val="24"/>
          <w:szCs w:val="24"/>
          <w:lang w:val="ru-RU"/>
        </w:rPr>
      </w:pPr>
      <w:bookmarkStart w:id="14" w:name="bookmark14"/>
      <w:r w:rsidRPr="00404737">
        <w:rPr>
          <w:color w:val="auto"/>
          <w:sz w:val="24"/>
          <w:szCs w:val="24"/>
          <w:lang w:val="ru"/>
        </w:rPr>
        <w:t>Эксплуатация</w:t>
      </w:r>
      <w:bookmarkEnd w:id="14"/>
    </w:p>
    <w:p w14:paraId="43B8EF1B" w14:textId="77777777" w:rsidR="007B15A4" w:rsidRPr="00404737" w:rsidRDefault="00000000">
      <w:pPr>
        <w:pStyle w:val="1"/>
        <w:shd w:val="clear" w:color="auto" w:fill="auto"/>
        <w:spacing w:line="314" w:lineRule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Прибор Event 200T имеет три разных режима работы. В каждом из режимов вы можете использовать прибор как автономный или в конфигурации "главный-подчиненный". В следующем разделе будут подробно описаны различия в режимах работы.</w:t>
      </w:r>
    </w:p>
    <w:p w14:paraId="28B9AF35" w14:textId="77777777" w:rsidR="007B15A4" w:rsidRPr="00404737" w:rsidRDefault="00000000">
      <w:pPr>
        <w:pStyle w:val="22"/>
        <w:keepNext/>
        <w:keepLines/>
        <w:shd w:val="clear" w:color="auto" w:fill="auto"/>
        <w:rPr>
          <w:color w:val="auto"/>
          <w:sz w:val="18"/>
          <w:szCs w:val="18"/>
          <w:lang w:val="ru-RU"/>
        </w:rPr>
      </w:pPr>
      <w:bookmarkStart w:id="15" w:name="bookmark15"/>
      <w:r w:rsidRPr="00404737">
        <w:rPr>
          <w:color w:val="auto"/>
          <w:sz w:val="18"/>
          <w:szCs w:val="18"/>
          <w:lang w:val="ru"/>
        </w:rPr>
        <w:t>Адресация</w:t>
      </w:r>
      <w:bookmarkEnd w:id="15"/>
    </w:p>
    <w:p w14:paraId="76835A45" w14:textId="77777777" w:rsidR="007B15A4" w:rsidRPr="00404737" w:rsidRDefault="00000000">
      <w:pPr>
        <w:pStyle w:val="1"/>
        <w:shd w:val="clear" w:color="auto" w:fill="auto"/>
        <w:spacing w:line="314" w:lineRule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При использовании сигнала DMX всем приборам должен быть присвоен начальный адрес DMX, чтобы нужный прибор реагировал на правильные управляющие сигналы. Этот цифровой начальный адрес — номер канала, из которого устройство начинает получать цифровую управляющую информацию, передаваемую из DMX-контроллера. Чтобы задать этот начальный адрес, введите правильный номер на дисплее, расположенном на нижней панели устройства.</w:t>
      </w:r>
    </w:p>
    <w:p w14:paraId="282AF6FD" w14:textId="77777777" w:rsidR="007B15A4" w:rsidRPr="00404737" w:rsidRDefault="00000000">
      <w:pPr>
        <w:pStyle w:val="1"/>
        <w:shd w:val="clear" w:color="auto" w:fill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Вы можете задать один и тот же начальный адрес для всех приборов или группы приборов, или задать разные адреса для каждого прибора в отдельности.</w:t>
      </w:r>
    </w:p>
    <w:p w14:paraId="13520D5F" w14:textId="77777777" w:rsidR="007B15A4" w:rsidRPr="00404737" w:rsidRDefault="00000000">
      <w:pPr>
        <w:pStyle w:val="1"/>
        <w:shd w:val="clear" w:color="auto" w:fill="auto"/>
        <w:spacing w:line="314" w:lineRule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Если вы зададите один и тот же адрес, все приборы начнут получать один и тот же управляющий сигнал из канала с одним и тем же номером. Другими словами, изменение настроек одного канала повлияет на все приборы одновременно.</w:t>
      </w:r>
    </w:p>
    <w:p w14:paraId="4DD7B799" w14:textId="77777777" w:rsidR="007B15A4" w:rsidRPr="00404737" w:rsidRDefault="00000000">
      <w:pPr>
        <w:pStyle w:val="1"/>
        <w:shd w:val="clear" w:color="auto" w:fill="auto"/>
        <w:spacing w:line="314" w:lineRule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Если вы зададите другой адрес, каждый прибор начнет прослушивать канал с заданным вами номером в зависимости от количества каналов управления. Это означает, что изменение настроек одного канала повлияет только на выбранный прибор.</w:t>
      </w:r>
    </w:p>
    <w:p w14:paraId="67AB4A5D" w14:textId="77777777" w:rsidR="007B15A4" w:rsidRPr="00404737" w:rsidRDefault="00000000">
      <w:pPr>
        <w:pStyle w:val="1"/>
        <w:shd w:val="clear" w:color="auto" w:fill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Модель Event 200T представляет собой прибор с 1/2/3/5 каналами. Например, если задать адрес канала 2 в режиме одного канала, прибор будет использовать канал 2 для управления.</w:t>
      </w:r>
    </w:p>
    <w:p w14:paraId="3150AD33" w14:textId="77777777" w:rsidR="007B15A4" w:rsidRPr="00404737" w:rsidRDefault="00000000" w:rsidP="00DB5374">
      <w:pPr>
        <w:pStyle w:val="1"/>
        <w:shd w:val="clear" w:color="auto" w:fill="auto"/>
        <w:spacing w:line="317" w:lineRule="auto"/>
        <w:ind w:left="300"/>
        <w:jc w:val="both"/>
        <w:rPr>
          <w:color w:val="auto"/>
          <w:sz w:val="18"/>
          <w:szCs w:val="18"/>
          <w:lang w:val="ru-RU"/>
        </w:rPr>
      </w:pPr>
      <w:r w:rsidRPr="00404737">
        <w:rPr>
          <w:b/>
          <w:bCs/>
          <w:color w:val="auto"/>
          <w:sz w:val="18"/>
          <w:szCs w:val="18"/>
          <w:lang w:val="ru"/>
        </w:rPr>
        <w:t>Примечание:</w:t>
      </w:r>
      <w:r w:rsidRPr="00404737">
        <w:rPr>
          <w:color w:val="auto"/>
          <w:sz w:val="18"/>
          <w:szCs w:val="18"/>
          <w:lang w:val="ru"/>
        </w:rPr>
        <w:t xml:space="preserve"> после включения прибор автоматически определит, получены ли данные DMX 512 или нет. Если на вход DMX поступают данные, точка на дисплее будет мигать.</w:t>
      </w:r>
    </w:p>
    <w:p w14:paraId="7F114814" w14:textId="77777777" w:rsidR="007B15A4" w:rsidRPr="00404737" w:rsidRDefault="00000000">
      <w:pPr>
        <w:pStyle w:val="22"/>
        <w:keepNext/>
        <w:keepLines/>
        <w:shd w:val="clear" w:color="auto" w:fill="auto"/>
        <w:jc w:val="both"/>
        <w:rPr>
          <w:color w:val="auto"/>
          <w:sz w:val="18"/>
          <w:szCs w:val="18"/>
          <w:lang w:val="ru-RU"/>
        </w:rPr>
      </w:pPr>
      <w:bookmarkStart w:id="16" w:name="bookmark16"/>
      <w:r w:rsidRPr="00404737">
        <w:rPr>
          <w:color w:val="auto"/>
          <w:sz w:val="18"/>
          <w:szCs w:val="18"/>
          <w:lang w:val="ru"/>
        </w:rPr>
        <w:t>Универсальное управление по протоколу DMX</w:t>
      </w:r>
      <w:bookmarkEnd w:id="16"/>
    </w:p>
    <w:p w14:paraId="55071D34" w14:textId="77777777" w:rsidR="007B15A4" w:rsidRPr="00404737" w:rsidRDefault="00000000">
      <w:pPr>
        <w:pStyle w:val="1"/>
        <w:shd w:val="clear" w:color="auto" w:fill="auto"/>
        <w:spacing w:line="317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Эта функция позволяет использовать универсальный контроллер DMX-512 для управления диммером и стробом. DMX-контроллер позволяет создавать уникальные программы по индивидуальному запросу.</w:t>
      </w:r>
    </w:p>
    <w:p w14:paraId="0CF82A23" w14:textId="77777777" w:rsidR="007B15A4" w:rsidRPr="00404737" w:rsidRDefault="00000000">
      <w:pPr>
        <w:pStyle w:val="22"/>
        <w:keepNext/>
        <w:keepLines/>
        <w:shd w:val="clear" w:color="auto" w:fill="auto"/>
        <w:jc w:val="both"/>
        <w:rPr>
          <w:color w:val="auto"/>
          <w:sz w:val="18"/>
          <w:szCs w:val="18"/>
          <w:lang w:val="ru-RU"/>
        </w:rPr>
      </w:pPr>
      <w:bookmarkStart w:id="17" w:name="bookmark17"/>
      <w:r w:rsidRPr="00404737">
        <w:rPr>
          <w:color w:val="auto"/>
          <w:sz w:val="18"/>
          <w:szCs w:val="18"/>
          <w:lang w:val="ru"/>
        </w:rPr>
        <w:t>Поворотный регулятор</w:t>
      </w:r>
      <w:bookmarkEnd w:id="17"/>
    </w:p>
    <w:p w14:paraId="277536D1" w14:textId="77777777" w:rsidR="007B15A4" w:rsidRPr="00404737" w:rsidRDefault="00000000">
      <w:pPr>
        <w:pStyle w:val="1"/>
        <w:shd w:val="clear" w:color="auto" w:fill="auto"/>
        <w:spacing w:after="0" w:line="317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Эта функция позволяет управлять диммером и цветовой температурой Event 200T с помощью ручки на задней панели.</w:t>
      </w:r>
    </w:p>
    <w:p w14:paraId="56C4A8F2" w14:textId="77777777" w:rsidR="007B15A4" w:rsidRPr="00404737" w:rsidRDefault="00000000">
      <w:pPr>
        <w:pStyle w:val="1"/>
        <w:shd w:val="clear" w:color="auto" w:fill="auto"/>
        <w:tabs>
          <w:tab w:val="left" w:pos="382"/>
        </w:tabs>
        <w:spacing w:after="0" w:line="317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1.</w:t>
      </w:r>
      <w:r w:rsidRPr="00404737">
        <w:rPr>
          <w:color w:val="auto"/>
          <w:sz w:val="18"/>
          <w:szCs w:val="18"/>
          <w:lang w:val="ru"/>
        </w:rPr>
        <w:tab/>
        <w:t xml:space="preserve">Нажмите кнопку </w:t>
      </w:r>
      <w:r w:rsidRPr="00404737">
        <w:rPr>
          <w:b/>
          <w:bCs/>
          <w:color w:val="auto"/>
          <w:sz w:val="18"/>
          <w:szCs w:val="18"/>
          <w:lang w:val="ru"/>
        </w:rPr>
        <w:t>МЕНЮ</w:t>
      </w:r>
      <w:r w:rsidRPr="00404737">
        <w:rPr>
          <w:color w:val="auto"/>
          <w:sz w:val="18"/>
          <w:szCs w:val="18"/>
          <w:lang w:val="ru"/>
        </w:rPr>
        <w:t xml:space="preserve"> и выберите </w:t>
      </w:r>
      <w:r w:rsidRPr="00404737">
        <w:rPr>
          <w:b/>
          <w:bCs/>
          <w:color w:val="auto"/>
          <w:sz w:val="18"/>
          <w:szCs w:val="18"/>
          <w:lang w:val="ru"/>
        </w:rPr>
        <w:t>UOL</w:t>
      </w:r>
      <w:r w:rsidRPr="00404737">
        <w:rPr>
          <w:color w:val="auto"/>
          <w:sz w:val="18"/>
          <w:szCs w:val="18"/>
          <w:lang w:val="ru"/>
        </w:rPr>
        <w:t>.</w:t>
      </w:r>
    </w:p>
    <w:p w14:paraId="51922E85" w14:textId="77777777" w:rsidR="007B15A4" w:rsidRPr="00404737" w:rsidRDefault="00000000">
      <w:pPr>
        <w:pStyle w:val="1"/>
        <w:shd w:val="clear" w:color="auto" w:fill="auto"/>
        <w:tabs>
          <w:tab w:val="left" w:pos="382"/>
        </w:tabs>
        <w:spacing w:after="0" w:line="317" w:lineRule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2.</w:t>
      </w:r>
      <w:r w:rsidRPr="00404737">
        <w:rPr>
          <w:color w:val="auto"/>
          <w:sz w:val="18"/>
          <w:szCs w:val="18"/>
          <w:lang w:val="ru"/>
        </w:rPr>
        <w:tab/>
        <w:t xml:space="preserve">Нажмите кнопку </w:t>
      </w:r>
      <w:r w:rsidRPr="00404737">
        <w:rPr>
          <w:b/>
          <w:bCs/>
          <w:color w:val="auto"/>
          <w:sz w:val="18"/>
          <w:szCs w:val="18"/>
          <w:lang w:val="ru"/>
        </w:rPr>
        <w:t>ВВОД</w:t>
      </w:r>
      <w:r w:rsidRPr="00404737">
        <w:rPr>
          <w:color w:val="auto"/>
          <w:sz w:val="18"/>
          <w:szCs w:val="18"/>
          <w:lang w:val="ru"/>
        </w:rPr>
        <w:t>.</w:t>
      </w:r>
    </w:p>
    <w:p w14:paraId="700F7FA7" w14:textId="77777777" w:rsidR="007B15A4" w:rsidRPr="00404737" w:rsidRDefault="00000000">
      <w:pPr>
        <w:pStyle w:val="1"/>
        <w:shd w:val="clear" w:color="auto" w:fill="auto"/>
        <w:tabs>
          <w:tab w:val="left" w:pos="382"/>
        </w:tabs>
        <w:spacing w:line="317" w:lineRule="auto"/>
        <w:ind w:left="300" w:hanging="300"/>
        <w:jc w:val="both"/>
        <w:rPr>
          <w:color w:val="auto"/>
          <w:sz w:val="18"/>
          <w:szCs w:val="18"/>
        </w:rPr>
      </w:pPr>
      <w:r w:rsidRPr="00404737">
        <w:rPr>
          <w:color w:val="auto"/>
          <w:sz w:val="18"/>
          <w:szCs w:val="18"/>
          <w:lang w:val="ru"/>
        </w:rPr>
        <w:t>3.</w:t>
      </w:r>
      <w:r w:rsidRPr="00404737">
        <w:rPr>
          <w:color w:val="auto"/>
          <w:sz w:val="18"/>
          <w:szCs w:val="18"/>
          <w:lang w:val="ru"/>
        </w:rPr>
        <w:tab/>
        <w:t>Отрегулируйте диммер и цветовую температуру с помощью ручки на панели. Левая ручка управляет диммером, правая — цветовой температурой.</w:t>
      </w:r>
      <w:r w:rsidRPr="00404737">
        <w:rPr>
          <w:color w:val="auto"/>
          <w:sz w:val="18"/>
          <w:szCs w:val="18"/>
          <w:lang w:val="ru"/>
        </w:rPr>
        <w:br w:type="page"/>
      </w:r>
    </w:p>
    <w:p w14:paraId="1DA1139E" w14:textId="77777777" w:rsidR="007B15A4" w:rsidRPr="00DB5374" w:rsidRDefault="00000000">
      <w:pPr>
        <w:jc w:val="center"/>
        <w:rPr>
          <w:color w:val="auto"/>
          <w:sz w:val="2"/>
          <w:szCs w:val="2"/>
        </w:rPr>
      </w:pPr>
      <w:r w:rsidRPr="00404737">
        <w:rPr>
          <w:noProof/>
          <w:color w:val="auto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7BBC3" wp14:editId="5754A7EC">
                <wp:simplePos x="0" y="0"/>
                <wp:positionH relativeFrom="column">
                  <wp:posOffset>4435475</wp:posOffset>
                </wp:positionH>
                <wp:positionV relativeFrom="paragraph">
                  <wp:posOffset>939800</wp:posOffset>
                </wp:positionV>
                <wp:extent cx="944880" cy="130805"/>
                <wp:effectExtent l="0" t="0" r="7620" b="2540"/>
                <wp:wrapNone/>
                <wp:docPr id="147146060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13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CAED0F7" w14:textId="77777777" w:rsidR="00DB5374" w:rsidRPr="00DB5374" w:rsidRDefault="00000000" w:rsidP="00DB5374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ru"/>
                              </w:rPr>
                              <w:t>Цветовая температура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97BBC3" id="Прямоугольник 2" o:spid="_x0000_s1026" style="position:absolute;left:0;text-align:left;margin-left:349.25pt;margin-top:74pt;width:74.4pt;height:10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" stroked="f">
                <v:textbox style="mso-fit-shape-to-text:t" inset="0,0,0,0">
                  <w:txbxContent>
                    <w:p w14:paraId="7CAED0F7" w14:textId="77777777" w:rsidR="00DB5374" w:rsidRPr="00DB5374" w:rsidRDefault="00000000" w:rsidP="00DB5374">
                      <w:pPr>
                        <w:jc w:val="center"/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  <w:lang w:val="ru"/>
                        </w:rPr>
                        <w:t>Цветовая температура</w:t>
                      </w:r>
                    </w:p>
                  </w:txbxContent>
                </v:textbox>
              </v:rect>
            </w:pict>
          </mc:Fallback>
        </mc:AlternateContent>
      </w:r>
      <w:r w:rsidRPr="00404737">
        <w:rPr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2166E" wp14:editId="40F34FC1">
                <wp:simplePos x="0" y="0"/>
                <wp:positionH relativeFrom="column">
                  <wp:posOffset>3718560</wp:posOffset>
                </wp:positionH>
                <wp:positionV relativeFrom="paragraph">
                  <wp:posOffset>906145</wp:posOffset>
                </wp:positionV>
                <wp:extent cx="720000" cy="130805"/>
                <wp:effectExtent l="0" t="0" r="4445" b="0"/>
                <wp:wrapNone/>
                <wp:docPr id="3606690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" cy="13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DD886FD" w14:textId="77777777" w:rsidR="00DB5374" w:rsidRPr="00DB5374" w:rsidRDefault="00000000" w:rsidP="00DB5374">
                            <w:pPr>
                              <w:jc w:val="center"/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ru"/>
                              </w:rPr>
                              <w:t>Диммер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12166E" id="_x0000_s1027" style="position:absolute;left:0;text-align:left;margin-left:292.8pt;margin-top:71.35pt;width:56.7pt;height:10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" stroked="f">
                <v:textbox style="mso-fit-shape-to-text:t" inset="0,0,0,0">
                  <w:txbxContent>
                    <w:p w14:paraId="0DD886FD" w14:textId="77777777" w:rsidR="00DB5374" w:rsidRPr="00DB5374" w:rsidRDefault="00000000" w:rsidP="00DB5374">
                      <w:pPr>
                        <w:jc w:val="center"/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  <w:lang w:val="ru"/>
                        </w:rPr>
                        <w:t>Диммер</w:t>
                      </w:r>
                    </w:p>
                  </w:txbxContent>
                </v:textbox>
              </v:rect>
            </w:pict>
          </mc:Fallback>
        </mc:AlternateContent>
      </w:r>
      <w:r w:rsidRPr="00404737">
        <w:rPr>
          <w:noProof/>
          <w:color w:val="auto"/>
          <w:sz w:val="22"/>
          <w:szCs w:val="22"/>
        </w:rPr>
        <w:drawing>
          <wp:inline distT="0" distB="0" distL="0" distR="0" wp14:anchorId="51477821" wp14:editId="3DD85BBC">
            <wp:extent cx="5047615" cy="2663825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A683E" w14:textId="77777777" w:rsidR="007B15A4" w:rsidRPr="00404737" w:rsidRDefault="007B15A4">
      <w:pPr>
        <w:spacing w:after="279" w:line="1" w:lineRule="exact"/>
        <w:rPr>
          <w:color w:val="auto"/>
          <w:sz w:val="22"/>
          <w:szCs w:val="22"/>
        </w:rPr>
      </w:pPr>
    </w:p>
    <w:p w14:paraId="3DFDF62E" w14:textId="77777777" w:rsidR="007B15A4" w:rsidRPr="00404737" w:rsidRDefault="00000000">
      <w:pPr>
        <w:pStyle w:val="22"/>
        <w:keepNext/>
        <w:keepLines/>
        <w:shd w:val="clear" w:color="auto" w:fill="auto"/>
        <w:rPr>
          <w:color w:val="auto"/>
          <w:sz w:val="18"/>
          <w:szCs w:val="18"/>
          <w:lang w:val="ru-RU"/>
        </w:rPr>
      </w:pPr>
      <w:bookmarkStart w:id="18" w:name="bookmark19"/>
      <w:bookmarkStart w:id="19" w:name="bookmark18"/>
      <w:r w:rsidRPr="00404737">
        <w:rPr>
          <w:color w:val="auto"/>
          <w:sz w:val="18"/>
          <w:szCs w:val="18"/>
          <w:lang w:val="ru"/>
        </w:rPr>
        <w:t>Регулировка ширины луча</w:t>
      </w:r>
      <w:bookmarkEnd w:id="18"/>
      <w:bookmarkEnd w:id="19"/>
    </w:p>
    <w:p w14:paraId="52DA0C84" w14:textId="77777777" w:rsidR="007B15A4" w:rsidRPr="00404737" w:rsidRDefault="00000000">
      <w:pPr>
        <w:pStyle w:val="1"/>
        <w:shd w:val="clear" w:color="auto" w:fill="auto"/>
        <w:spacing w:after="0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Эта функция позволяет регулировать ширину луча прибора.</w:t>
      </w:r>
    </w:p>
    <w:p w14:paraId="121EFA93" w14:textId="77777777" w:rsidR="007B15A4" w:rsidRPr="00404737" w:rsidRDefault="00000000">
      <w:pPr>
        <w:pStyle w:val="1"/>
        <w:shd w:val="clear" w:color="auto" w:fill="auto"/>
        <w:spacing w:after="0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Шаг 1. Открутите ручки по бокам прибора.</w:t>
      </w:r>
    </w:p>
    <w:p w14:paraId="497F8BFB" w14:textId="77777777" w:rsidR="007B15A4" w:rsidRPr="00404737" w:rsidRDefault="00000000">
      <w:pPr>
        <w:pStyle w:val="1"/>
        <w:shd w:val="clear" w:color="auto" w:fill="auto"/>
        <w:spacing w:after="0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Шаг 2. Отрегулируйте ширину луча, перемещая заднюю часть корпуса объектива вперед или назад.</w:t>
      </w:r>
    </w:p>
    <w:p w14:paraId="3D29E6F6" w14:textId="77777777" w:rsidR="007B15A4" w:rsidRPr="00404737" w:rsidRDefault="00000000">
      <w:pPr>
        <w:pStyle w:val="1"/>
        <w:shd w:val="clear" w:color="auto" w:fill="auto"/>
        <w:spacing w:after="0"/>
        <w:rPr>
          <w:color w:val="auto"/>
          <w:sz w:val="18"/>
          <w:szCs w:val="18"/>
        </w:rPr>
      </w:pPr>
      <w:r w:rsidRPr="00404737">
        <w:rPr>
          <w:color w:val="auto"/>
          <w:sz w:val="18"/>
          <w:szCs w:val="18"/>
          <w:lang w:val="ru"/>
        </w:rPr>
        <w:t>Шаг 3. Затяните ручки.</w:t>
      </w:r>
    </w:p>
    <w:p w14:paraId="0B8E4FD9" w14:textId="77777777" w:rsidR="007B15A4" w:rsidRPr="00DB5374" w:rsidRDefault="00000000">
      <w:pPr>
        <w:jc w:val="center"/>
        <w:rPr>
          <w:color w:val="auto"/>
          <w:sz w:val="2"/>
          <w:szCs w:val="2"/>
        </w:rPr>
      </w:pPr>
      <w:r w:rsidRPr="00404737">
        <w:rPr>
          <w:noProof/>
          <w:color w:val="auto"/>
          <w:sz w:val="22"/>
          <w:szCs w:val="22"/>
        </w:rPr>
        <w:drawing>
          <wp:inline distT="0" distB="0" distL="0" distR="0" wp14:anchorId="30441BA8" wp14:editId="3FE5C623">
            <wp:extent cx="3810000" cy="2426335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A018F" w14:textId="77777777" w:rsidR="007B15A4" w:rsidRPr="00404737" w:rsidRDefault="007B15A4">
      <w:pPr>
        <w:spacing w:after="279" w:line="1" w:lineRule="exact"/>
        <w:rPr>
          <w:color w:val="auto"/>
          <w:sz w:val="22"/>
          <w:szCs w:val="22"/>
        </w:rPr>
      </w:pPr>
    </w:p>
    <w:p w14:paraId="483AC0F6" w14:textId="77777777" w:rsidR="007B15A4" w:rsidRPr="00404737" w:rsidRDefault="00000000">
      <w:pPr>
        <w:pStyle w:val="11"/>
        <w:keepNext/>
        <w:keepLines/>
        <w:shd w:val="clear" w:color="auto" w:fill="auto"/>
        <w:rPr>
          <w:color w:val="auto"/>
          <w:sz w:val="24"/>
          <w:szCs w:val="24"/>
        </w:rPr>
      </w:pPr>
      <w:bookmarkStart w:id="20" w:name="bookmark20"/>
      <w:r w:rsidRPr="00404737">
        <w:rPr>
          <w:color w:val="auto"/>
          <w:sz w:val="24"/>
          <w:szCs w:val="24"/>
          <w:lang w:val="ru"/>
        </w:rPr>
        <w:t>Структура меню управления</w:t>
      </w:r>
      <w:bookmarkEnd w:id="2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2395"/>
        <w:gridCol w:w="5261"/>
      </w:tblGrid>
      <w:tr w:rsidR="00997D96" w:rsidRPr="00404737" w14:paraId="5E4AC08E" w14:textId="77777777" w:rsidTr="00DB5374">
        <w:trPr>
          <w:trHeight w:val="39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11097A82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МЕНЮ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33AD783D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ПОДМЕНЮ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20EA79AE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Эксплуатация</w:t>
            </w:r>
          </w:p>
        </w:tc>
      </w:tr>
      <w:tr w:rsidR="00997D96" w:rsidRPr="00404737" w14:paraId="29B7C81E" w14:textId="77777777" w:rsidTr="00DB5374">
        <w:trPr>
          <w:trHeight w:val="403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9F833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Addr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43BCF5" w14:textId="77777777" w:rsidR="007B15A4" w:rsidRPr="00404737" w:rsidRDefault="00000000" w:rsidP="00404737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d001-d512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4C35E" w14:textId="77777777" w:rsidR="007B15A4" w:rsidRPr="00404737" w:rsidRDefault="00000000" w:rsidP="00404737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Адрес RDM/DMX</w:t>
            </w:r>
          </w:p>
        </w:tc>
      </w:tr>
      <w:tr w:rsidR="00997D96" w:rsidRPr="00404737" w14:paraId="0E7E5B09" w14:textId="77777777" w:rsidTr="00DB5374">
        <w:trPr>
          <w:trHeight w:val="398"/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4DEA6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CHnL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E3F2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1CH</w:t>
            </w:r>
          </w:p>
        </w:tc>
        <w:tc>
          <w:tcPr>
            <w:tcW w:w="5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A760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Режимы каналов</w:t>
            </w:r>
          </w:p>
        </w:tc>
      </w:tr>
      <w:tr w:rsidR="00997D96" w:rsidRPr="00404737" w14:paraId="7CB737E5" w14:textId="77777777" w:rsidTr="00DB5374">
        <w:trPr>
          <w:trHeight w:val="398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772B1C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D858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2CH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9246C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48E59867" w14:textId="77777777" w:rsidTr="00DB5374">
        <w:trPr>
          <w:trHeight w:val="394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E8455A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95C98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3CH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21753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1E64DE13" w14:textId="77777777" w:rsidTr="00DB5374">
        <w:trPr>
          <w:trHeight w:val="398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148BAC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F20A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5CH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5427F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2B050A22" w14:textId="77777777" w:rsidTr="00DB5374">
        <w:trPr>
          <w:trHeight w:val="39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853E0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Strb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66B1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S.01-s.20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79D2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Стробоскоп с увеличением скорости</w:t>
            </w:r>
          </w:p>
        </w:tc>
      </w:tr>
      <w:tr w:rsidR="00997D96" w:rsidRPr="00404737" w14:paraId="0F2A0EDD" w14:textId="77777777" w:rsidTr="00DB5374">
        <w:trPr>
          <w:trHeight w:val="39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284D4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uL--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EA7F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u.000-u.255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F48D6" w14:textId="77777777" w:rsidR="007B15A4" w:rsidRPr="00404737" w:rsidRDefault="00000000" w:rsidP="00DB5374">
            <w:pPr>
              <w:pStyle w:val="a4"/>
              <w:shd w:val="clear" w:color="auto" w:fill="auto"/>
              <w:spacing w:before="80"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Диммер теплого белого света</w:t>
            </w:r>
          </w:p>
        </w:tc>
      </w:tr>
      <w:tr w:rsidR="00997D96" w:rsidRPr="00404737" w14:paraId="031A3E1A" w14:textId="77777777" w:rsidTr="00DB5374">
        <w:trPr>
          <w:trHeight w:val="39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8F4F2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CL--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29DEC0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C.000-C.255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348BC" w14:textId="77777777" w:rsidR="007B15A4" w:rsidRPr="00404737" w:rsidRDefault="00000000" w:rsidP="00DB5374">
            <w:pPr>
              <w:pStyle w:val="a4"/>
              <w:shd w:val="clear" w:color="auto" w:fill="auto"/>
              <w:spacing w:before="80"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Диммер холодного белого света</w:t>
            </w:r>
          </w:p>
        </w:tc>
      </w:tr>
      <w:tr w:rsidR="00997D96" w:rsidRPr="00404737" w14:paraId="5669B82A" w14:textId="77777777" w:rsidTr="00DB5374">
        <w:trPr>
          <w:trHeight w:val="40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CD0AD8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UOL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25B81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34C7A" w14:textId="77777777" w:rsidR="007B15A4" w:rsidRPr="00404737" w:rsidRDefault="00000000" w:rsidP="00DB5374">
            <w:pPr>
              <w:pStyle w:val="a4"/>
              <w:shd w:val="clear" w:color="auto" w:fill="auto"/>
              <w:spacing w:before="80" w:after="0" w:line="240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Поворотный регулятор диммера и цветовой температуры</w:t>
            </w:r>
          </w:p>
        </w:tc>
      </w:tr>
    </w:tbl>
    <w:p w14:paraId="30CB06EA" w14:textId="77777777" w:rsidR="007B15A4" w:rsidRPr="00404737" w:rsidRDefault="00000000">
      <w:pPr>
        <w:spacing w:line="1" w:lineRule="exact"/>
        <w:rPr>
          <w:color w:val="auto"/>
          <w:sz w:val="2"/>
          <w:szCs w:val="2"/>
          <w:lang w:val="ru-RU"/>
        </w:rPr>
      </w:pPr>
      <w:r w:rsidRPr="00404737">
        <w:rPr>
          <w:color w:val="auto"/>
          <w:sz w:val="22"/>
          <w:szCs w:val="22"/>
          <w:lang w:val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2395"/>
        <w:gridCol w:w="5261"/>
      </w:tblGrid>
      <w:tr w:rsidR="00997D96" w:rsidRPr="00404737" w14:paraId="0DD03473" w14:textId="77777777" w:rsidTr="00DB5374">
        <w:trPr>
          <w:trHeight w:val="39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77D508CF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bookmarkStart w:id="21" w:name="bookmark21"/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lastRenderedPageBreak/>
              <w:t>МЕНЮ</w:t>
            </w:r>
            <w:bookmarkEnd w:id="21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42BFEA2E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ПОДМЕНЮ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5787BFA6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Эксплуатация</w:t>
            </w:r>
          </w:p>
        </w:tc>
      </w:tr>
      <w:tr w:rsidR="00997D96" w:rsidRPr="00404737" w14:paraId="5F7BA0A9" w14:textId="77777777" w:rsidTr="00DB5374">
        <w:trPr>
          <w:trHeight w:val="293"/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8DDE6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DEF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563E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2700K</w:t>
            </w:r>
          </w:p>
        </w:tc>
        <w:tc>
          <w:tcPr>
            <w:tcW w:w="5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7246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Предустановленная цветовая температура</w:t>
            </w:r>
          </w:p>
        </w:tc>
      </w:tr>
      <w:tr w:rsidR="00997D96" w:rsidRPr="00404737" w14:paraId="72D51C39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CF6450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820A3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3000K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8E34F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4EEC5D67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A89E54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F04D0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3200K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862A0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591E89CD" w14:textId="77777777" w:rsidTr="00DB5374">
        <w:trPr>
          <w:trHeight w:val="288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C82AFB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5D4F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3600K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81C9C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2FC993DA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996481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152F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4000K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8F771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0A3CE970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39D7F4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1E899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4200K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1AA3E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3E9E49C1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D42A27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20A6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4500K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63BBA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00EBEAA1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803C44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4DDA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4800K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877E3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6051E693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94C793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94F3B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5200K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18757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396F8206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78AAA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F7FD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5600K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90E89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5849A959" w14:textId="77777777" w:rsidTr="00DB5374">
        <w:trPr>
          <w:trHeight w:val="283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DBFB5F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47212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6000K</w:t>
            </w:r>
          </w:p>
        </w:tc>
        <w:tc>
          <w:tcPr>
            <w:tcW w:w="5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FFDD5" w14:textId="77777777" w:rsidR="007B15A4" w:rsidRPr="00404737" w:rsidRDefault="007B15A4" w:rsidP="00DB5374">
            <w:pPr>
              <w:rPr>
                <w:color w:val="auto"/>
                <w:sz w:val="22"/>
                <w:szCs w:val="22"/>
              </w:rPr>
            </w:pPr>
          </w:p>
        </w:tc>
      </w:tr>
      <w:tr w:rsidR="00997D96" w:rsidRPr="00404737" w14:paraId="4DBD636E" w14:textId="77777777" w:rsidTr="00DB5374">
        <w:trPr>
          <w:trHeight w:val="398"/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2946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nodE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34CBF4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nod.0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1058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Скорость диммера 0 (без задержки)</w:t>
            </w:r>
          </w:p>
        </w:tc>
      </w:tr>
      <w:tr w:rsidR="00997D96" w:rsidRPr="00404737" w14:paraId="315A65ED" w14:textId="77777777" w:rsidTr="00DB5374">
        <w:trPr>
          <w:trHeight w:val="394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9C61EE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5CD24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nod.1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BA44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Скорость диммера 1</w:t>
            </w:r>
          </w:p>
        </w:tc>
      </w:tr>
      <w:tr w:rsidR="00997D96" w:rsidRPr="00404737" w14:paraId="7E0D13D1" w14:textId="77777777" w:rsidTr="00DB5374">
        <w:trPr>
          <w:trHeight w:val="398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051407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E5612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nod.2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8980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Скорость диммера 2</w:t>
            </w:r>
          </w:p>
        </w:tc>
      </w:tr>
      <w:tr w:rsidR="00997D96" w:rsidRPr="00404737" w14:paraId="4B7119ED" w14:textId="77777777" w:rsidTr="00DB5374">
        <w:trPr>
          <w:trHeight w:val="398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BE3083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7E788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nod.3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A335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Скорость диммера 3</w:t>
            </w:r>
          </w:p>
        </w:tc>
      </w:tr>
      <w:tr w:rsidR="00997D96" w:rsidRPr="00404737" w14:paraId="4CA15DF5" w14:textId="77777777" w:rsidTr="00DB5374">
        <w:trPr>
          <w:trHeight w:val="394"/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FC7A34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9065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nod.4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41AB4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Скорость диммера 4 (самая низкая скорость)</w:t>
            </w:r>
          </w:p>
        </w:tc>
      </w:tr>
      <w:tr w:rsidR="00997D96" w:rsidRPr="00404737" w14:paraId="6B0E30A2" w14:textId="77777777" w:rsidTr="00DB5374">
        <w:trPr>
          <w:trHeight w:val="39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E4F6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proofErr w:type="spellStart"/>
            <w:r w:rsidRPr="00404737">
              <w:rPr>
                <w:color w:val="auto"/>
                <w:sz w:val="18"/>
                <w:szCs w:val="18"/>
                <w:lang w:val="ru"/>
              </w:rPr>
              <w:t>tEnP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9F71F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-25~100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A10A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Температура прибора</w:t>
            </w:r>
          </w:p>
        </w:tc>
      </w:tr>
      <w:tr w:rsidR="00997D96" w:rsidRPr="00404737" w14:paraId="50244FD0" w14:textId="77777777" w:rsidTr="00DB5374">
        <w:trPr>
          <w:trHeight w:val="39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6C9FC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UErn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396DFA" w14:textId="77777777" w:rsidR="007B15A4" w:rsidRPr="00404737" w:rsidRDefault="007B15A4" w:rsidP="00DB5374">
            <w:pPr>
              <w:jc w:val="center"/>
              <w:rPr>
                <w:color w:val="auto"/>
                <w:sz w:val="8"/>
                <w:szCs w:val="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CF8DF" w14:textId="77777777" w:rsidR="007B15A4" w:rsidRPr="00404737" w:rsidRDefault="00000000" w:rsidP="00DB5374">
            <w:pPr>
              <w:pStyle w:val="a4"/>
              <w:shd w:val="clear" w:color="auto" w:fill="auto"/>
              <w:spacing w:before="80"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Версия прошивки</w:t>
            </w:r>
          </w:p>
        </w:tc>
      </w:tr>
      <w:tr w:rsidR="00997D96" w:rsidRPr="00404737" w14:paraId="264D7079" w14:textId="77777777" w:rsidTr="00DB5374">
        <w:trPr>
          <w:trHeight w:val="39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16BF5F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rSEt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86D10" w14:textId="77777777" w:rsidR="007B15A4" w:rsidRPr="00404737" w:rsidRDefault="007B15A4" w:rsidP="00DB5374">
            <w:pPr>
              <w:jc w:val="center"/>
              <w:rPr>
                <w:color w:val="auto"/>
                <w:sz w:val="8"/>
                <w:szCs w:val="8"/>
              </w:rPr>
            </w:pP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CD893" w14:textId="77777777" w:rsidR="007B15A4" w:rsidRPr="00404737" w:rsidRDefault="00000000" w:rsidP="00DB5374">
            <w:pPr>
              <w:pStyle w:val="a4"/>
              <w:shd w:val="clear" w:color="auto" w:fill="auto"/>
              <w:spacing w:before="80"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Сброс</w:t>
            </w:r>
          </w:p>
        </w:tc>
      </w:tr>
      <w:tr w:rsidR="00997D96" w:rsidRPr="00404737" w14:paraId="21E6E8B5" w14:textId="77777777" w:rsidTr="00DB5374">
        <w:trPr>
          <w:trHeight w:val="408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0891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pnnF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F89EA8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(1.2~24.0)F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B88A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Регулировка частоты диммера (кГц)</w:t>
            </w:r>
          </w:p>
        </w:tc>
      </w:tr>
    </w:tbl>
    <w:p w14:paraId="327A207A" w14:textId="77777777" w:rsidR="007B15A4" w:rsidRPr="00404737" w:rsidRDefault="007B15A4">
      <w:pPr>
        <w:spacing w:after="319" w:line="1" w:lineRule="exact"/>
        <w:rPr>
          <w:color w:val="auto"/>
          <w:sz w:val="22"/>
          <w:szCs w:val="22"/>
        </w:rPr>
      </w:pPr>
    </w:p>
    <w:p w14:paraId="123CAF0E" w14:textId="77777777" w:rsidR="007B15A4" w:rsidRPr="00404737" w:rsidRDefault="00000000">
      <w:pPr>
        <w:pStyle w:val="11"/>
        <w:keepNext/>
        <w:keepLines/>
        <w:shd w:val="clear" w:color="auto" w:fill="auto"/>
        <w:spacing w:after="320"/>
        <w:jc w:val="both"/>
        <w:rPr>
          <w:color w:val="auto"/>
          <w:sz w:val="24"/>
          <w:szCs w:val="24"/>
        </w:rPr>
      </w:pPr>
      <w:bookmarkStart w:id="22" w:name="bookmark22"/>
      <w:r w:rsidRPr="00404737">
        <w:rPr>
          <w:color w:val="auto"/>
          <w:sz w:val="24"/>
          <w:szCs w:val="24"/>
          <w:lang w:val="ru"/>
        </w:rPr>
        <w:t>Протокол DMX</w:t>
      </w:r>
      <w:bookmarkEnd w:id="2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8"/>
        <w:gridCol w:w="3394"/>
        <w:gridCol w:w="4248"/>
      </w:tblGrid>
      <w:tr w:rsidR="00997D96" w:rsidRPr="00404737" w14:paraId="0D76CA14" w14:textId="77777777" w:rsidTr="00DB5374">
        <w:trPr>
          <w:trHeight w:val="39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3D14718C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Режим 1 канала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5454C9F2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Функция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53D42AB2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Управление функцией</w:t>
            </w:r>
          </w:p>
        </w:tc>
      </w:tr>
      <w:tr w:rsidR="00997D96" w:rsidRPr="00404737" w14:paraId="5CCB91C3" w14:textId="77777777" w:rsidTr="00DB5374">
        <w:trPr>
          <w:trHeight w:val="403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32BD2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4E6D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Диммер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98260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диммер 0-100%</w:t>
            </w:r>
          </w:p>
        </w:tc>
      </w:tr>
      <w:tr w:rsidR="00997D96" w:rsidRPr="00404737" w14:paraId="0F0E3017" w14:textId="77777777" w:rsidTr="00DB5374">
        <w:trPr>
          <w:trHeight w:val="370"/>
          <w:jc w:val="center"/>
        </w:trPr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3CD78" w14:textId="77777777" w:rsidR="007B15A4" w:rsidRPr="00404737" w:rsidRDefault="007B15A4" w:rsidP="00DB5374">
            <w:pPr>
              <w:jc w:val="center"/>
              <w:rPr>
                <w:color w:val="auto"/>
                <w:sz w:val="8"/>
                <w:szCs w:val="8"/>
              </w:rPr>
            </w:pPr>
          </w:p>
        </w:tc>
      </w:tr>
      <w:tr w:rsidR="00997D96" w:rsidRPr="00404737" w14:paraId="1D7C47F4" w14:textId="77777777" w:rsidTr="00DB5374">
        <w:trPr>
          <w:trHeight w:val="374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2E579E60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Режим 2 каналов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72638F4E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Функция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707D99A5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Управление функцией</w:t>
            </w:r>
          </w:p>
        </w:tc>
      </w:tr>
      <w:tr w:rsidR="00997D96" w:rsidRPr="00404737" w14:paraId="2CC45BAF" w14:textId="77777777" w:rsidTr="00DB5374">
        <w:trPr>
          <w:trHeight w:val="40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11C9B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132C4B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Диммер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705C0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диммер 0-100%</w:t>
            </w:r>
          </w:p>
        </w:tc>
      </w:tr>
      <w:tr w:rsidR="00997D96" w:rsidRPr="00404737" w14:paraId="03164308" w14:textId="77777777" w:rsidTr="00DB5374">
        <w:trPr>
          <w:trHeight w:val="394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E269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1C06F0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Строб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2FDF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строб с увеличением скорости</w:t>
            </w:r>
          </w:p>
        </w:tc>
      </w:tr>
      <w:tr w:rsidR="00997D96" w:rsidRPr="00404737" w14:paraId="55524BE6" w14:textId="77777777" w:rsidTr="00DB5374">
        <w:trPr>
          <w:trHeight w:val="370"/>
          <w:jc w:val="center"/>
        </w:trPr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629E8" w14:textId="77777777" w:rsidR="007B15A4" w:rsidRPr="00404737" w:rsidRDefault="007B15A4" w:rsidP="00DB5374">
            <w:pPr>
              <w:jc w:val="center"/>
              <w:rPr>
                <w:color w:val="auto"/>
                <w:sz w:val="8"/>
                <w:szCs w:val="8"/>
              </w:rPr>
            </w:pPr>
          </w:p>
        </w:tc>
      </w:tr>
      <w:tr w:rsidR="00997D96" w:rsidRPr="00404737" w14:paraId="3C870992" w14:textId="77777777" w:rsidTr="00DB5374">
        <w:trPr>
          <w:trHeight w:val="374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5136A43D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Режим 3 каналов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3847A615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Функция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2FBB3904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Управление функцией</w:t>
            </w:r>
          </w:p>
        </w:tc>
      </w:tr>
      <w:tr w:rsidR="00997D96" w:rsidRPr="00404737" w14:paraId="052973A5" w14:textId="77777777" w:rsidTr="00DB5374">
        <w:trPr>
          <w:trHeight w:val="403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870BF2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1F798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Диммер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429EF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диммер 0-100%</w:t>
            </w:r>
          </w:p>
        </w:tc>
      </w:tr>
      <w:tr w:rsidR="00997D96" w:rsidRPr="00404737" w14:paraId="1B555AA3" w14:textId="77777777" w:rsidTr="00DB5374">
        <w:trPr>
          <w:trHeight w:val="39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62EC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E283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Теплый белый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AAE1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диммер теплого белого света 0-100%</w:t>
            </w:r>
          </w:p>
        </w:tc>
      </w:tr>
      <w:tr w:rsidR="00997D96" w:rsidRPr="00404737" w14:paraId="3F55D4E4" w14:textId="77777777" w:rsidTr="00DB5374">
        <w:trPr>
          <w:trHeight w:val="39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82CE32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D29B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Холодный белый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6D56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диммер холодного белого света 0-100%</w:t>
            </w:r>
          </w:p>
        </w:tc>
      </w:tr>
      <w:tr w:rsidR="00997D96" w:rsidRPr="00404737" w14:paraId="3A89507B" w14:textId="77777777" w:rsidTr="00DB5374">
        <w:trPr>
          <w:trHeight w:val="370"/>
          <w:jc w:val="center"/>
        </w:trPr>
        <w:tc>
          <w:tcPr>
            <w:tcW w:w="102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50E10" w14:textId="77777777" w:rsidR="007B15A4" w:rsidRPr="00404737" w:rsidRDefault="007B15A4" w:rsidP="00DB5374">
            <w:pPr>
              <w:jc w:val="center"/>
              <w:rPr>
                <w:color w:val="auto"/>
                <w:sz w:val="8"/>
                <w:szCs w:val="8"/>
              </w:rPr>
            </w:pPr>
          </w:p>
        </w:tc>
      </w:tr>
      <w:tr w:rsidR="00997D96" w:rsidRPr="00404737" w14:paraId="12EF6094" w14:textId="77777777" w:rsidTr="00DB5374">
        <w:trPr>
          <w:trHeight w:val="370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40E16243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Режим 5 каналов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21838D8B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Функция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4ED9C1DF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Управление функцией</w:t>
            </w:r>
          </w:p>
        </w:tc>
      </w:tr>
      <w:tr w:rsidR="00997D96" w:rsidRPr="00404737" w14:paraId="0DB39A68" w14:textId="77777777" w:rsidTr="00DB5374">
        <w:trPr>
          <w:trHeight w:val="41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8DC12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F4AE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Диммер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9216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диммер 0-100%</w:t>
            </w:r>
          </w:p>
        </w:tc>
      </w:tr>
    </w:tbl>
    <w:p w14:paraId="3E37326A" w14:textId="77777777" w:rsidR="007B15A4" w:rsidRPr="00DB5374" w:rsidRDefault="00000000">
      <w:pPr>
        <w:spacing w:line="1" w:lineRule="exact"/>
        <w:rPr>
          <w:color w:val="auto"/>
          <w:sz w:val="2"/>
          <w:szCs w:val="2"/>
        </w:rPr>
      </w:pPr>
      <w:r w:rsidRPr="00404737">
        <w:rPr>
          <w:color w:val="auto"/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3"/>
        <w:gridCol w:w="3394"/>
        <w:gridCol w:w="4243"/>
      </w:tblGrid>
      <w:tr w:rsidR="00997D96" w:rsidRPr="00404737" w14:paraId="4F5FF80A" w14:textId="77777777" w:rsidTr="00DB5374">
        <w:trPr>
          <w:trHeight w:val="394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6695F3E8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bookmarkStart w:id="23" w:name="bookmark23"/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lastRenderedPageBreak/>
              <w:t>Режим 5 каналов</w:t>
            </w:r>
            <w:bookmarkEnd w:id="23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21BAFE99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Функция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  <w:vAlign w:val="center"/>
          </w:tcPr>
          <w:p w14:paraId="1DC5FBF7" w14:textId="77777777" w:rsidR="007B15A4" w:rsidRPr="00404737" w:rsidRDefault="00000000" w:rsidP="00DB5374">
            <w:pPr>
              <w:pStyle w:val="a4"/>
              <w:pBdr>
                <w:top w:val="single" w:sz="0" w:space="0" w:color="7D7D7D"/>
                <w:left w:val="single" w:sz="0" w:space="0" w:color="7D7D7D"/>
                <w:bottom w:val="single" w:sz="0" w:space="0" w:color="7D7D7D"/>
                <w:right w:val="single" w:sz="0" w:space="0" w:color="7D7D7D"/>
              </w:pBdr>
              <w:shd w:val="clear" w:color="auto" w:fill="7D7D7D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Управление функцией</w:t>
            </w:r>
          </w:p>
        </w:tc>
      </w:tr>
      <w:tr w:rsidR="00997D96" w:rsidRPr="00404737" w14:paraId="05E6CCCB" w14:textId="77777777" w:rsidTr="00DB5374">
        <w:trPr>
          <w:trHeight w:val="408"/>
          <w:jc w:val="center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B7226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2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16DF7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Режим цветовой температуры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7B2E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000-009: нет функции</w:t>
            </w:r>
          </w:p>
        </w:tc>
      </w:tr>
      <w:tr w:rsidR="00997D96" w:rsidRPr="00404737" w14:paraId="5D61FEA4" w14:textId="77777777" w:rsidTr="00DB5374">
        <w:trPr>
          <w:trHeight w:val="39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4B33CF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0F382F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B2E74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010-019: 2700K</w:t>
            </w:r>
          </w:p>
        </w:tc>
      </w:tr>
      <w:tr w:rsidR="00997D96" w:rsidRPr="00404737" w14:paraId="6AB506F9" w14:textId="77777777" w:rsidTr="00DB5374">
        <w:trPr>
          <w:trHeight w:val="39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72C601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22C179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4FFC6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020-029: 3000К</w:t>
            </w:r>
          </w:p>
        </w:tc>
      </w:tr>
      <w:tr w:rsidR="00997D96" w:rsidRPr="00404737" w14:paraId="67666F1C" w14:textId="77777777" w:rsidTr="00DB5374">
        <w:trPr>
          <w:trHeight w:val="39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D97991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1973DC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EA3FF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030-039: 3200К</w:t>
            </w:r>
          </w:p>
        </w:tc>
      </w:tr>
      <w:tr w:rsidR="00997D96" w:rsidRPr="00404737" w14:paraId="0033C981" w14:textId="77777777" w:rsidTr="00DB5374">
        <w:trPr>
          <w:trHeight w:val="39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C18094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6E8DD3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3AC3F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040-049: 3600К</w:t>
            </w:r>
          </w:p>
        </w:tc>
      </w:tr>
      <w:tr w:rsidR="00997D96" w:rsidRPr="00404737" w14:paraId="3B356A5F" w14:textId="77777777" w:rsidTr="00DB5374">
        <w:trPr>
          <w:trHeight w:val="39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C5FA75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2634DF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7131F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050-059: 4000К</w:t>
            </w:r>
          </w:p>
        </w:tc>
      </w:tr>
      <w:tr w:rsidR="00997D96" w:rsidRPr="00404737" w14:paraId="2D111409" w14:textId="77777777" w:rsidTr="00DB5374">
        <w:trPr>
          <w:trHeight w:val="39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3E9DC0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367D0D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865A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060-069: 4200К</w:t>
            </w:r>
          </w:p>
        </w:tc>
      </w:tr>
      <w:tr w:rsidR="00997D96" w:rsidRPr="00404737" w14:paraId="512003B3" w14:textId="77777777" w:rsidTr="00DB5374">
        <w:trPr>
          <w:trHeight w:val="39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33A589E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66537A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D645D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070-079: 4500К</w:t>
            </w:r>
          </w:p>
        </w:tc>
      </w:tr>
      <w:tr w:rsidR="00997D96" w:rsidRPr="00404737" w14:paraId="5614C8CD" w14:textId="77777777" w:rsidTr="00DB5374">
        <w:trPr>
          <w:trHeight w:val="39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3AC18B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1FD154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E699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080-089: 4800К</w:t>
            </w:r>
          </w:p>
        </w:tc>
      </w:tr>
      <w:tr w:rsidR="00997D96" w:rsidRPr="00404737" w14:paraId="5BE18EAE" w14:textId="77777777" w:rsidTr="00DB5374">
        <w:trPr>
          <w:trHeight w:val="39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683450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ABEB15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64E9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090-099: 5200К</w:t>
            </w:r>
          </w:p>
        </w:tc>
      </w:tr>
      <w:tr w:rsidR="00997D96" w:rsidRPr="00404737" w14:paraId="4E6221EF" w14:textId="77777777" w:rsidTr="00DB5374">
        <w:trPr>
          <w:trHeight w:val="39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72BA045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B068F5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75C7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100-109: 5600К</w:t>
            </w:r>
          </w:p>
        </w:tc>
      </w:tr>
      <w:tr w:rsidR="00997D96" w:rsidRPr="00404737" w14:paraId="0354607D" w14:textId="77777777" w:rsidTr="00DB5374">
        <w:trPr>
          <w:trHeight w:val="394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BCA139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81C18D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B20C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110-119: 6000К</w:t>
            </w:r>
          </w:p>
        </w:tc>
      </w:tr>
      <w:tr w:rsidR="00997D96" w:rsidRPr="00404737" w14:paraId="0555C544" w14:textId="77777777" w:rsidTr="00DB5374">
        <w:trPr>
          <w:trHeight w:val="398"/>
          <w:jc w:val="center"/>
        </w:trPr>
        <w:tc>
          <w:tcPr>
            <w:tcW w:w="25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063CC1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3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558B70" w14:textId="77777777" w:rsidR="007B15A4" w:rsidRPr="00404737" w:rsidRDefault="007B15A4" w:rsidP="00DB5374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3119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120-255: нет функции</w:t>
            </w:r>
          </w:p>
        </w:tc>
      </w:tr>
      <w:tr w:rsidR="00997D96" w:rsidRPr="00404737" w14:paraId="1A1D77EA" w14:textId="77777777" w:rsidTr="00DB5374">
        <w:trPr>
          <w:trHeight w:val="39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D702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3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44A00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Теплый белый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CCD5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диммер теплого белого света 0-100%</w:t>
            </w:r>
          </w:p>
        </w:tc>
      </w:tr>
      <w:tr w:rsidR="00997D96" w:rsidRPr="00404737" w14:paraId="294C9A34" w14:textId="77777777" w:rsidTr="00DB5374">
        <w:trPr>
          <w:trHeight w:val="394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E1D8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FB5D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Холодный белый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08F7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диммер холодного белого света 0-100%</w:t>
            </w:r>
          </w:p>
        </w:tc>
      </w:tr>
      <w:tr w:rsidR="00997D96" w:rsidRPr="00404737" w14:paraId="706187A5" w14:textId="77777777" w:rsidTr="00DB5374">
        <w:trPr>
          <w:trHeight w:val="40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C48BC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 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3A87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Строб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390A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jc w:val="center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000-255: строб с увеличением скорости</w:t>
            </w:r>
          </w:p>
        </w:tc>
      </w:tr>
    </w:tbl>
    <w:p w14:paraId="689DC67E" w14:textId="77777777" w:rsidR="007B15A4" w:rsidRPr="00404737" w:rsidRDefault="007B15A4">
      <w:pPr>
        <w:spacing w:after="319" w:line="1" w:lineRule="exact"/>
        <w:rPr>
          <w:color w:val="auto"/>
          <w:sz w:val="22"/>
          <w:szCs w:val="22"/>
        </w:rPr>
      </w:pPr>
    </w:p>
    <w:p w14:paraId="07D4ABDD" w14:textId="77777777" w:rsidR="007B15A4" w:rsidRPr="00404737" w:rsidRDefault="00000000">
      <w:pPr>
        <w:pStyle w:val="11"/>
        <w:keepNext/>
        <w:keepLines/>
        <w:shd w:val="clear" w:color="auto" w:fill="auto"/>
        <w:rPr>
          <w:color w:val="auto"/>
          <w:sz w:val="24"/>
          <w:szCs w:val="24"/>
        </w:rPr>
      </w:pPr>
      <w:bookmarkStart w:id="24" w:name="bookmark24"/>
      <w:r w:rsidRPr="00404737">
        <w:rPr>
          <w:color w:val="auto"/>
          <w:sz w:val="24"/>
          <w:szCs w:val="24"/>
          <w:lang w:val="ru"/>
        </w:rPr>
        <w:t>Очистка прибора</w:t>
      </w:r>
      <w:bookmarkEnd w:id="24"/>
    </w:p>
    <w:p w14:paraId="04D1F9D5" w14:textId="77777777" w:rsidR="007B15A4" w:rsidRPr="00404737" w:rsidRDefault="00000000">
      <w:pPr>
        <w:pStyle w:val="1"/>
        <w:shd w:val="clear" w:color="auto" w:fill="auto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Из-за осаждения тумана, дыма и пыли следует периодически проводить очистку внутренних и внешних оптических линз и зеркала для оптимизации светоотдачи. Частота очистки зависит от условий эксплуатации прибора (например, большое количество дыма, тумана, пыли, росы). При интенсивном использовании прибора в клубе рекомендуется проводить очистку ежемесячно. Периодическая очистка обеспечит долговечность прибора и высокое качество световых эффектов.</w:t>
      </w:r>
    </w:p>
    <w:p w14:paraId="066A0ADE" w14:textId="77777777" w:rsidR="007B15A4" w:rsidRPr="00404737" w:rsidRDefault="00000000">
      <w:pPr>
        <w:pStyle w:val="1"/>
        <w:shd w:val="clear" w:color="auto" w:fill="auto"/>
        <w:spacing w:after="0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Очистка прибора:</w:t>
      </w:r>
    </w:p>
    <w:p w14:paraId="2D2F99C0" w14:textId="77777777" w:rsidR="007B15A4" w:rsidRPr="00404737" w:rsidRDefault="00000000" w:rsidP="00DB5374">
      <w:pPr>
        <w:pStyle w:val="1"/>
        <w:shd w:val="clear" w:color="auto" w:fill="auto"/>
        <w:spacing w:after="0"/>
        <w:ind w:left="284" w:hanging="284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1.</w:t>
      </w:r>
      <w:r w:rsidRPr="00404737">
        <w:rPr>
          <w:color w:val="auto"/>
          <w:sz w:val="18"/>
          <w:szCs w:val="18"/>
          <w:lang w:val="ru"/>
        </w:rPr>
        <w:tab/>
        <w:t>Отключите прибор от сети и дайте ему остыть не менее 10 минут.</w:t>
      </w:r>
    </w:p>
    <w:p w14:paraId="162A2FF2" w14:textId="77777777" w:rsidR="007B15A4" w:rsidRPr="00404737" w:rsidRDefault="00000000" w:rsidP="00DB5374">
      <w:pPr>
        <w:pStyle w:val="1"/>
        <w:shd w:val="clear" w:color="auto" w:fill="auto"/>
        <w:spacing w:after="0"/>
        <w:ind w:left="284" w:hanging="284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2.</w:t>
      </w:r>
      <w:r w:rsidRPr="00404737">
        <w:rPr>
          <w:color w:val="auto"/>
          <w:sz w:val="18"/>
          <w:szCs w:val="18"/>
          <w:lang w:val="ru"/>
        </w:rPr>
        <w:tab/>
        <w:t>Аккуратно сдуйте пыль и посторонние частицы с внешней стороны прибора сжатым воздухом низкого давления.</w:t>
      </w:r>
    </w:p>
    <w:p w14:paraId="6B7E1E8B" w14:textId="77777777" w:rsidR="007B15A4" w:rsidRPr="00404737" w:rsidRDefault="00000000" w:rsidP="00DB5374">
      <w:pPr>
        <w:pStyle w:val="1"/>
        <w:shd w:val="clear" w:color="auto" w:fill="auto"/>
        <w:spacing w:after="0"/>
        <w:ind w:left="284" w:hanging="284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3.</w:t>
      </w:r>
      <w:r w:rsidRPr="00404737">
        <w:rPr>
          <w:color w:val="auto"/>
          <w:sz w:val="18"/>
          <w:szCs w:val="18"/>
          <w:lang w:val="ru"/>
        </w:rPr>
        <w:tab/>
        <w:t>Очистите поверхности, аккуратно протерев их мягкой чистой тканью без ворса, смоченной в слабом растворе моющего средства. Не трите стеклянные поверхности с усилием: удаляйте частицы многократными мягкими нажатиями. Для сушки протрите поверхность мягкой чистой тканью без ворса или используйте сжатый воздух низкого давления. Удалите прилипшие частицы салфеткой без ароматизатора или ватным тампоном, смоченным в средстве для мытья стекол или дистиллированной водой.</w:t>
      </w:r>
    </w:p>
    <w:p w14:paraId="6066AD36" w14:textId="77777777" w:rsidR="007B15A4" w:rsidRPr="00404737" w:rsidRDefault="00000000" w:rsidP="00DB5374">
      <w:pPr>
        <w:pStyle w:val="1"/>
        <w:shd w:val="clear" w:color="auto" w:fill="auto"/>
        <w:ind w:left="284" w:hanging="284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4.</w:t>
      </w:r>
      <w:r w:rsidRPr="00404737">
        <w:rPr>
          <w:color w:val="auto"/>
          <w:sz w:val="18"/>
          <w:szCs w:val="18"/>
          <w:lang w:val="ru"/>
        </w:rPr>
        <w:tab/>
        <w:t>Перед повторным включением питания убедитесь, что прибор сухой.</w:t>
      </w:r>
    </w:p>
    <w:p w14:paraId="5E0FCE0D" w14:textId="77777777" w:rsidR="007B15A4" w:rsidRPr="00404737" w:rsidRDefault="00000000">
      <w:pPr>
        <w:pStyle w:val="11"/>
        <w:keepNext/>
        <w:keepLines/>
        <w:shd w:val="clear" w:color="auto" w:fill="auto"/>
        <w:rPr>
          <w:color w:val="auto"/>
          <w:sz w:val="24"/>
          <w:szCs w:val="24"/>
          <w:lang w:val="ru-RU"/>
        </w:rPr>
      </w:pPr>
      <w:bookmarkStart w:id="25" w:name="bookmark25"/>
      <w:r w:rsidRPr="00404737">
        <w:rPr>
          <w:color w:val="auto"/>
          <w:sz w:val="24"/>
          <w:szCs w:val="24"/>
          <w:lang w:val="ru"/>
        </w:rPr>
        <w:t>Замена предохранителей</w:t>
      </w:r>
      <w:bookmarkEnd w:id="25"/>
    </w:p>
    <w:p w14:paraId="1F60B5F8" w14:textId="77777777" w:rsidR="007B15A4" w:rsidRPr="00404737" w:rsidRDefault="00000000">
      <w:pPr>
        <w:pStyle w:val="1"/>
        <w:shd w:val="clear" w:color="auto" w:fill="auto"/>
        <w:spacing w:after="0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Этот предохранитель расположен в держателе рядом с разъемом питания на панели разъемов.</w:t>
      </w:r>
    </w:p>
    <w:p w14:paraId="5C31BE7D" w14:textId="77777777" w:rsidR="007B15A4" w:rsidRPr="00404737" w:rsidRDefault="00000000">
      <w:pPr>
        <w:pStyle w:val="1"/>
        <w:shd w:val="clear" w:color="auto" w:fill="auto"/>
        <w:spacing w:after="0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Замена предохранителя:</w:t>
      </w:r>
    </w:p>
    <w:p w14:paraId="7B65A19D" w14:textId="77777777" w:rsidR="007B15A4" w:rsidRPr="00404737" w:rsidRDefault="00000000" w:rsidP="00DB5374">
      <w:pPr>
        <w:pStyle w:val="1"/>
        <w:shd w:val="clear" w:color="auto" w:fill="auto"/>
        <w:spacing w:after="0"/>
        <w:ind w:left="284" w:hanging="284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1.</w:t>
      </w:r>
      <w:r w:rsidRPr="00404737">
        <w:rPr>
          <w:color w:val="auto"/>
          <w:sz w:val="18"/>
          <w:szCs w:val="18"/>
          <w:lang w:val="ru"/>
        </w:rPr>
        <w:tab/>
        <w:t>Отключите прибор от сети и дайте ему остыть не менее 10 минут.</w:t>
      </w:r>
    </w:p>
    <w:p w14:paraId="04F60CEF" w14:textId="77777777" w:rsidR="007B15A4" w:rsidRPr="00404737" w:rsidRDefault="00000000" w:rsidP="00DB5374">
      <w:pPr>
        <w:pStyle w:val="1"/>
        <w:shd w:val="clear" w:color="auto" w:fill="auto"/>
        <w:spacing w:after="0"/>
        <w:ind w:left="284" w:hanging="284"/>
        <w:jc w:val="both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2.</w:t>
      </w:r>
      <w:r w:rsidRPr="00404737">
        <w:rPr>
          <w:color w:val="auto"/>
          <w:sz w:val="18"/>
          <w:szCs w:val="18"/>
          <w:lang w:val="ru"/>
        </w:rPr>
        <w:tab/>
        <w:t>Открутите крышку предохранителя и извлеките предохранитель. Замените предохранитель на такой же по размеру и номиналу.</w:t>
      </w:r>
    </w:p>
    <w:p w14:paraId="6E5ADAE7" w14:textId="77777777" w:rsidR="007B15A4" w:rsidRPr="00404737" w:rsidRDefault="00000000" w:rsidP="00DB5374">
      <w:pPr>
        <w:pStyle w:val="1"/>
        <w:shd w:val="clear" w:color="auto" w:fill="auto"/>
        <w:ind w:left="284" w:hanging="284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3.</w:t>
      </w:r>
      <w:r w:rsidRPr="00404737">
        <w:rPr>
          <w:color w:val="auto"/>
          <w:sz w:val="18"/>
          <w:szCs w:val="18"/>
          <w:lang w:val="ru"/>
        </w:rPr>
        <w:tab/>
        <w:t>Перед повторной подачей питания установите на место крышку предохранителя.</w:t>
      </w:r>
    </w:p>
    <w:p w14:paraId="2E8CC4F5" w14:textId="77777777" w:rsidR="007B15A4" w:rsidRPr="00404737" w:rsidRDefault="00000000">
      <w:pPr>
        <w:pStyle w:val="11"/>
        <w:keepNext/>
        <w:keepLines/>
        <w:shd w:val="clear" w:color="auto" w:fill="auto"/>
        <w:rPr>
          <w:color w:val="auto"/>
          <w:sz w:val="24"/>
          <w:szCs w:val="24"/>
          <w:lang w:val="ru-RU"/>
        </w:rPr>
      </w:pPr>
      <w:bookmarkStart w:id="26" w:name="bookmark26"/>
      <w:r w:rsidRPr="00404737">
        <w:rPr>
          <w:color w:val="auto"/>
          <w:sz w:val="24"/>
          <w:szCs w:val="24"/>
          <w:lang w:val="ru"/>
        </w:rPr>
        <w:t>Устранение неполадок</w:t>
      </w:r>
      <w:bookmarkEnd w:id="26"/>
    </w:p>
    <w:p w14:paraId="696CBA5A" w14:textId="77777777" w:rsidR="007B15A4" w:rsidRPr="00404737" w:rsidRDefault="00000000">
      <w:pPr>
        <w:pStyle w:val="1"/>
        <w:shd w:val="clear" w:color="auto" w:fill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Ниже перечислены некоторые распространенные проблемы, с которыми вы можете столкнуться, и способы их решения.</w:t>
      </w:r>
      <w:r w:rsidRPr="00404737">
        <w:rPr>
          <w:color w:val="auto"/>
          <w:sz w:val="18"/>
          <w:szCs w:val="18"/>
          <w:lang w:val="ru"/>
        </w:rPr>
        <w:br w:type="page"/>
      </w:r>
    </w:p>
    <w:p w14:paraId="0B35F640" w14:textId="77777777" w:rsidR="007B15A4" w:rsidRPr="00404737" w:rsidRDefault="00000000">
      <w:pPr>
        <w:pStyle w:val="22"/>
        <w:keepNext/>
        <w:keepLines/>
        <w:shd w:val="clear" w:color="auto" w:fill="auto"/>
        <w:rPr>
          <w:color w:val="auto"/>
          <w:sz w:val="18"/>
          <w:szCs w:val="18"/>
          <w:lang w:val="ru-RU"/>
        </w:rPr>
      </w:pPr>
      <w:bookmarkStart w:id="27" w:name="bookmark28"/>
      <w:bookmarkStart w:id="28" w:name="bookmark27"/>
      <w:r w:rsidRPr="00404737">
        <w:rPr>
          <w:color w:val="auto"/>
          <w:sz w:val="18"/>
          <w:szCs w:val="18"/>
          <w:lang w:val="ru"/>
        </w:rPr>
        <w:lastRenderedPageBreak/>
        <w:t>Прибор не работает, света нет</w:t>
      </w:r>
      <w:bookmarkEnd w:id="27"/>
      <w:bookmarkEnd w:id="28"/>
    </w:p>
    <w:p w14:paraId="3034A9C7" w14:textId="77777777" w:rsidR="007B15A4" w:rsidRPr="00404737" w:rsidRDefault="00000000">
      <w:pPr>
        <w:pStyle w:val="1"/>
        <w:shd w:val="clear" w:color="auto" w:fill="auto"/>
        <w:spacing w:after="0" w:line="240" w:lineRule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• Проверьте правильность подключения источника питания и основного предохранителя. Убедитесь, что внешний предохранитель не перегорел.</w:t>
      </w:r>
    </w:p>
    <w:p w14:paraId="6F61F76E" w14:textId="77777777" w:rsidR="007B15A4" w:rsidRPr="00404737" w:rsidRDefault="00000000">
      <w:pPr>
        <w:pStyle w:val="1"/>
        <w:shd w:val="clear" w:color="auto" w:fill="auto"/>
        <w:spacing w:after="280" w:line="240" w:lineRule="auto"/>
        <w:rPr>
          <w:color w:val="auto"/>
          <w:sz w:val="18"/>
          <w:szCs w:val="18"/>
          <w:lang w:val="ru-RU"/>
        </w:rPr>
      </w:pPr>
      <w:r w:rsidRPr="00404737">
        <w:rPr>
          <w:color w:val="auto"/>
          <w:sz w:val="18"/>
          <w:szCs w:val="18"/>
          <w:lang w:val="ru"/>
        </w:rPr>
        <w:t>• Измерьте напряжение сети на главном разъеме.</w:t>
      </w:r>
    </w:p>
    <w:p w14:paraId="1C5E2362" w14:textId="77777777" w:rsidR="007B15A4" w:rsidRPr="00404737" w:rsidRDefault="00000000">
      <w:pPr>
        <w:pStyle w:val="11"/>
        <w:keepNext/>
        <w:keepLines/>
        <w:shd w:val="clear" w:color="auto" w:fill="auto"/>
        <w:spacing w:after="120"/>
        <w:rPr>
          <w:color w:val="auto"/>
          <w:sz w:val="24"/>
          <w:szCs w:val="24"/>
        </w:rPr>
      </w:pPr>
      <w:bookmarkStart w:id="29" w:name="bookmark29"/>
      <w:r w:rsidRPr="00404737">
        <w:rPr>
          <w:color w:val="auto"/>
          <w:sz w:val="24"/>
          <w:szCs w:val="24"/>
          <w:lang w:val="ru"/>
        </w:rPr>
        <w:t>Технические характеристики</w:t>
      </w:r>
      <w:bookmarkEnd w:id="2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1"/>
        <w:gridCol w:w="7402"/>
      </w:tblGrid>
      <w:tr w:rsidR="00997D96" w:rsidRPr="00404737" w14:paraId="764ED3C7" w14:textId="77777777" w:rsidTr="00DB5374">
        <w:trPr>
          <w:trHeight w:val="379"/>
          <w:jc w:val="center"/>
        </w:trPr>
        <w:tc>
          <w:tcPr>
            <w:tcW w:w="2861" w:type="dxa"/>
            <w:shd w:val="clear" w:color="auto" w:fill="DCDEDD"/>
            <w:vAlign w:val="center"/>
          </w:tcPr>
          <w:p w14:paraId="62803A2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Модель</w:t>
            </w:r>
          </w:p>
        </w:tc>
        <w:tc>
          <w:tcPr>
            <w:tcW w:w="7402" w:type="dxa"/>
            <w:shd w:val="clear" w:color="auto" w:fill="DCDEDD"/>
            <w:vAlign w:val="center"/>
          </w:tcPr>
          <w:p w14:paraId="6C438B9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b/>
                <w:bCs/>
                <w:color w:val="auto"/>
                <w:sz w:val="18"/>
                <w:szCs w:val="18"/>
                <w:lang w:val="ru"/>
              </w:rPr>
              <w:t>Event 200T</w:t>
            </w:r>
          </w:p>
        </w:tc>
      </w:tr>
      <w:tr w:rsidR="00997D96" w:rsidRPr="00404737" w14:paraId="67F3EF3C" w14:textId="77777777" w:rsidTr="00DB5374">
        <w:trPr>
          <w:trHeight w:val="365"/>
          <w:jc w:val="center"/>
        </w:trPr>
        <w:tc>
          <w:tcPr>
            <w:tcW w:w="2861" w:type="dxa"/>
            <w:shd w:val="clear" w:color="auto" w:fill="FFFFFF"/>
            <w:vAlign w:val="center"/>
          </w:tcPr>
          <w:p w14:paraId="491F74D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Питание:</w:t>
            </w:r>
          </w:p>
        </w:tc>
        <w:tc>
          <w:tcPr>
            <w:tcW w:w="7402" w:type="dxa"/>
            <w:shd w:val="clear" w:color="auto" w:fill="FFFFFF"/>
            <w:vAlign w:val="center"/>
          </w:tcPr>
          <w:p w14:paraId="56D296E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100-240 В переменного тока, 50/60 Гц</w:t>
            </w:r>
          </w:p>
        </w:tc>
      </w:tr>
      <w:tr w:rsidR="00997D96" w:rsidRPr="00404737" w14:paraId="7DE756BF" w14:textId="77777777" w:rsidTr="00DB5374">
        <w:trPr>
          <w:trHeight w:val="374"/>
          <w:jc w:val="center"/>
        </w:trPr>
        <w:tc>
          <w:tcPr>
            <w:tcW w:w="2861" w:type="dxa"/>
            <w:shd w:val="clear" w:color="auto" w:fill="DCDEDD"/>
            <w:vAlign w:val="center"/>
          </w:tcPr>
          <w:p w14:paraId="142DD06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Источник света:</w:t>
            </w:r>
          </w:p>
        </w:tc>
        <w:tc>
          <w:tcPr>
            <w:tcW w:w="7402" w:type="dxa"/>
            <w:shd w:val="clear" w:color="auto" w:fill="DCDEDD"/>
            <w:vAlign w:val="center"/>
          </w:tcPr>
          <w:p w14:paraId="3CA0BFB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Регулируемый светодиод мощностью 200 Вт</w:t>
            </w:r>
          </w:p>
        </w:tc>
      </w:tr>
      <w:tr w:rsidR="00997D96" w:rsidRPr="00404737" w14:paraId="7C105AC0" w14:textId="77777777" w:rsidTr="00DB5374">
        <w:trPr>
          <w:trHeight w:val="365"/>
          <w:jc w:val="center"/>
        </w:trPr>
        <w:tc>
          <w:tcPr>
            <w:tcW w:w="2861" w:type="dxa"/>
            <w:shd w:val="clear" w:color="auto" w:fill="FFFFFF"/>
            <w:vAlign w:val="center"/>
          </w:tcPr>
          <w:p w14:paraId="2EF7CEFB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Цветовая температура:</w:t>
            </w:r>
          </w:p>
        </w:tc>
        <w:tc>
          <w:tcPr>
            <w:tcW w:w="7402" w:type="dxa"/>
            <w:shd w:val="clear" w:color="auto" w:fill="FFFFFF"/>
            <w:vAlign w:val="center"/>
          </w:tcPr>
          <w:p w14:paraId="73CC34BE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Регулировка 2700–6000K</w:t>
            </w:r>
          </w:p>
        </w:tc>
      </w:tr>
      <w:tr w:rsidR="00997D96" w:rsidRPr="00404737" w14:paraId="09DBBAB3" w14:textId="77777777" w:rsidTr="00DB5374">
        <w:trPr>
          <w:trHeight w:val="370"/>
          <w:jc w:val="center"/>
        </w:trPr>
        <w:tc>
          <w:tcPr>
            <w:tcW w:w="2861" w:type="dxa"/>
            <w:shd w:val="clear" w:color="auto" w:fill="DCDEDD"/>
            <w:vAlign w:val="center"/>
          </w:tcPr>
          <w:p w14:paraId="1A76702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Цветопередача:</w:t>
            </w:r>
          </w:p>
        </w:tc>
        <w:tc>
          <w:tcPr>
            <w:tcW w:w="7402" w:type="dxa"/>
            <w:shd w:val="clear" w:color="auto" w:fill="DCDEDD"/>
            <w:vAlign w:val="center"/>
          </w:tcPr>
          <w:p w14:paraId="4CB9AAD6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Среднее значение CRI 95, TLCI 97</w:t>
            </w:r>
          </w:p>
        </w:tc>
      </w:tr>
      <w:tr w:rsidR="00997D96" w:rsidRPr="00404737" w14:paraId="760DDAFE" w14:textId="77777777" w:rsidTr="00DB5374">
        <w:trPr>
          <w:trHeight w:val="365"/>
          <w:jc w:val="center"/>
        </w:trPr>
        <w:tc>
          <w:tcPr>
            <w:tcW w:w="2861" w:type="dxa"/>
            <w:shd w:val="clear" w:color="auto" w:fill="FFFFFF"/>
            <w:vAlign w:val="center"/>
          </w:tcPr>
          <w:p w14:paraId="4D96082B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Диапазон регулировки луча:</w:t>
            </w:r>
          </w:p>
        </w:tc>
        <w:tc>
          <w:tcPr>
            <w:tcW w:w="7402" w:type="dxa"/>
            <w:shd w:val="clear" w:color="auto" w:fill="FFFFFF"/>
            <w:vAlign w:val="center"/>
          </w:tcPr>
          <w:p w14:paraId="0FC43ABB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ручная регулировка 25° – 65°</w:t>
            </w:r>
          </w:p>
        </w:tc>
      </w:tr>
      <w:tr w:rsidR="00997D96" w:rsidRPr="00404737" w14:paraId="2CEE2692" w14:textId="77777777" w:rsidTr="00DB5374">
        <w:trPr>
          <w:trHeight w:val="374"/>
          <w:jc w:val="center"/>
        </w:trPr>
        <w:tc>
          <w:tcPr>
            <w:tcW w:w="2861" w:type="dxa"/>
            <w:shd w:val="clear" w:color="auto" w:fill="DCDEDD"/>
            <w:vAlign w:val="center"/>
          </w:tcPr>
          <w:p w14:paraId="0C9731E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Подключение питания:</w:t>
            </w:r>
          </w:p>
        </w:tc>
        <w:tc>
          <w:tcPr>
            <w:tcW w:w="7402" w:type="dxa"/>
            <w:shd w:val="clear" w:color="auto" w:fill="DCDEDD"/>
            <w:vAlign w:val="center"/>
          </w:tcPr>
          <w:p w14:paraId="1F62D0BA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 xml:space="preserve">Вход и выход питания </w:t>
            </w:r>
            <w:proofErr w:type="spellStart"/>
            <w:r w:rsidRPr="00404737">
              <w:rPr>
                <w:color w:val="auto"/>
                <w:sz w:val="18"/>
                <w:szCs w:val="18"/>
                <w:lang w:val="ru"/>
              </w:rPr>
              <w:t>PowerCON</w:t>
            </w:r>
            <w:proofErr w:type="spellEnd"/>
          </w:p>
        </w:tc>
      </w:tr>
      <w:tr w:rsidR="00997D96" w:rsidRPr="00404737" w14:paraId="501C045D" w14:textId="77777777" w:rsidTr="00DB5374">
        <w:trPr>
          <w:trHeight w:val="370"/>
          <w:jc w:val="center"/>
        </w:trPr>
        <w:tc>
          <w:tcPr>
            <w:tcW w:w="2861" w:type="dxa"/>
            <w:shd w:val="clear" w:color="auto" w:fill="FFFFFF"/>
            <w:vAlign w:val="center"/>
          </w:tcPr>
          <w:p w14:paraId="474A6EF4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Подключение сигнала:</w:t>
            </w:r>
          </w:p>
        </w:tc>
        <w:tc>
          <w:tcPr>
            <w:tcW w:w="7402" w:type="dxa"/>
            <w:shd w:val="clear" w:color="auto" w:fill="FFFFFF"/>
            <w:vAlign w:val="center"/>
          </w:tcPr>
          <w:p w14:paraId="0D8F5E2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3-контактный XLR-вход и выход</w:t>
            </w:r>
          </w:p>
        </w:tc>
      </w:tr>
      <w:tr w:rsidR="00997D96" w:rsidRPr="00404737" w14:paraId="69997BAD" w14:textId="77777777" w:rsidTr="00DB5374">
        <w:trPr>
          <w:trHeight w:val="374"/>
          <w:jc w:val="center"/>
        </w:trPr>
        <w:tc>
          <w:tcPr>
            <w:tcW w:w="2861" w:type="dxa"/>
            <w:shd w:val="clear" w:color="auto" w:fill="DCDEDD"/>
            <w:vAlign w:val="center"/>
          </w:tcPr>
          <w:p w14:paraId="5DE049D6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Каналы DMX:</w:t>
            </w:r>
          </w:p>
        </w:tc>
        <w:tc>
          <w:tcPr>
            <w:tcW w:w="7402" w:type="dxa"/>
            <w:shd w:val="clear" w:color="auto" w:fill="DCDEDD"/>
            <w:vAlign w:val="center"/>
          </w:tcPr>
          <w:p w14:paraId="007D7FB9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1/2/3/5 КАНАЛОВ</w:t>
            </w:r>
          </w:p>
        </w:tc>
      </w:tr>
      <w:tr w:rsidR="00997D96" w:rsidRPr="00404737" w14:paraId="10CAE819" w14:textId="77777777" w:rsidTr="00DB5374">
        <w:trPr>
          <w:trHeight w:val="365"/>
          <w:jc w:val="center"/>
        </w:trPr>
        <w:tc>
          <w:tcPr>
            <w:tcW w:w="2861" w:type="dxa"/>
            <w:shd w:val="clear" w:color="auto" w:fill="FFFFFF"/>
            <w:vAlign w:val="center"/>
          </w:tcPr>
          <w:p w14:paraId="402A80C7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Режим управления:</w:t>
            </w:r>
          </w:p>
        </w:tc>
        <w:tc>
          <w:tcPr>
            <w:tcW w:w="7402" w:type="dxa"/>
            <w:shd w:val="clear" w:color="auto" w:fill="FFFFFF"/>
            <w:vAlign w:val="center"/>
          </w:tcPr>
          <w:p w14:paraId="399B2AEF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RDM, DMX, поворотный, главный-подчиненный</w:t>
            </w:r>
          </w:p>
        </w:tc>
      </w:tr>
      <w:tr w:rsidR="00997D96" w:rsidRPr="00404737" w14:paraId="71F78E8D" w14:textId="77777777" w:rsidTr="00DB5374">
        <w:trPr>
          <w:trHeight w:val="374"/>
          <w:jc w:val="center"/>
        </w:trPr>
        <w:tc>
          <w:tcPr>
            <w:tcW w:w="2861" w:type="dxa"/>
            <w:shd w:val="clear" w:color="auto" w:fill="DCDEDD"/>
            <w:vAlign w:val="center"/>
          </w:tcPr>
          <w:p w14:paraId="5336AF51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Корпус:</w:t>
            </w:r>
          </w:p>
        </w:tc>
        <w:tc>
          <w:tcPr>
            <w:tcW w:w="7402" w:type="dxa"/>
            <w:shd w:val="clear" w:color="auto" w:fill="DCDEDD"/>
            <w:vAlign w:val="center"/>
          </w:tcPr>
          <w:p w14:paraId="73F0A504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Цвет черный, алюминий</w:t>
            </w:r>
          </w:p>
        </w:tc>
      </w:tr>
      <w:tr w:rsidR="00997D96" w:rsidRPr="00404737" w14:paraId="3697C530" w14:textId="77777777" w:rsidTr="00DB5374">
        <w:trPr>
          <w:trHeight w:val="365"/>
          <w:jc w:val="center"/>
        </w:trPr>
        <w:tc>
          <w:tcPr>
            <w:tcW w:w="2861" w:type="dxa"/>
            <w:shd w:val="clear" w:color="auto" w:fill="FFFFFF"/>
            <w:vAlign w:val="center"/>
          </w:tcPr>
          <w:p w14:paraId="41249A0E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Размеры (без заслонки):</w:t>
            </w:r>
          </w:p>
        </w:tc>
        <w:tc>
          <w:tcPr>
            <w:tcW w:w="7402" w:type="dxa"/>
            <w:shd w:val="clear" w:color="auto" w:fill="FFFFFF"/>
            <w:vAlign w:val="center"/>
          </w:tcPr>
          <w:p w14:paraId="3436D50B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300 x 200 x 195 мм</w:t>
            </w:r>
          </w:p>
        </w:tc>
      </w:tr>
      <w:tr w:rsidR="00997D96" w:rsidRPr="00404737" w14:paraId="262E34F6" w14:textId="77777777" w:rsidTr="00DB5374">
        <w:trPr>
          <w:trHeight w:val="370"/>
          <w:jc w:val="center"/>
        </w:trPr>
        <w:tc>
          <w:tcPr>
            <w:tcW w:w="2861" w:type="dxa"/>
            <w:shd w:val="clear" w:color="auto" w:fill="DCDEDD"/>
            <w:vAlign w:val="center"/>
          </w:tcPr>
          <w:p w14:paraId="77749322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Масса нетто:</w:t>
            </w:r>
          </w:p>
        </w:tc>
        <w:tc>
          <w:tcPr>
            <w:tcW w:w="7402" w:type="dxa"/>
            <w:shd w:val="clear" w:color="auto" w:fill="DCDEDD"/>
            <w:vAlign w:val="center"/>
          </w:tcPr>
          <w:p w14:paraId="4E3D713E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3.5 кг</w:t>
            </w:r>
          </w:p>
        </w:tc>
      </w:tr>
      <w:tr w:rsidR="00997D96" w:rsidRPr="00404737" w14:paraId="559AE426" w14:textId="77777777" w:rsidTr="00DB5374">
        <w:trPr>
          <w:trHeight w:val="365"/>
          <w:jc w:val="center"/>
        </w:trPr>
        <w:tc>
          <w:tcPr>
            <w:tcW w:w="2861" w:type="dxa"/>
            <w:shd w:val="clear" w:color="auto" w:fill="FFFFFF"/>
            <w:vAlign w:val="center"/>
          </w:tcPr>
          <w:p w14:paraId="55B28840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Масса брутто:</w:t>
            </w:r>
          </w:p>
        </w:tc>
        <w:tc>
          <w:tcPr>
            <w:tcW w:w="7402" w:type="dxa"/>
            <w:shd w:val="clear" w:color="auto" w:fill="FFFFFF"/>
            <w:vAlign w:val="center"/>
          </w:tcPr>
          <w:p w14:paraId="3D21D2A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5.8 кг</w:t>
            </w:r>
          </w:p>
        </w:tc>
      </w:tr>
      <w:tr w:rsidR="00997D96" w:rsidRPr="00404737" w14:paraId="43A671BE" w14:textId="77777777" w:rsidTr="00DB5374">
        <w:trPr>
          <w:trHeight w:val="374"/>
          <w:jc w:val="center"/>
        </w:trPr>
        <w:tc>
          <w:tcPr>
            <w:tcW w:w="2861" w:type="dxa"/>
            <w:shd w:val="clear" w:color="auto" w:fill="DCDEDD"/>
            <w:vAlign w:val="center"/>
          </w:tcPr>
          <w:p w14:paraId="322F6856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Комплект поставки:</w:t>
            </w:r>
          </w:p>
        </w:tc>
        <w:tc>
          <w:tcPr>
            <w:tcW w:w="7402" w:type="dxa"/>
            <w:shd w:val="clear" w:color="auto" w:fill="DCDEDD"/>
            <w:vAlign w:val="center"/>
          </w:tcPr>
          <w:p w14:paraId="5FC27F9C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  <w:lang w:val="ru-RU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Шнур питания, страховочный трос, рамка светофильтра, заслонка</w:t>
            </w:r>
          </w:p>
        </w:tc>
      </w:tr>
      <w:tr w:rsidR="00997D96" w:rsidRPr="00404737" w14:paraId="52F0FDE8" w14:textId="77777777" w:rsidTr="00DB5374">
        <w:trPr>
          <w:trHeight w:val="283"/>
          <w:jc w:val="center"/>
        </w:trPr>
        <w:tc>
          <w:tcPr>
            <w:tcW w:w="2861" w:type="dxa"/>
            <w:shd w:val="clear" w:color="auto" w:fill="FFFFFF"/>
            <w:vAlign w:val="center"/>
          </w:tcPr>
          <w:p w14:paraId="63665958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Степень защиты:</w:t>
            </w:r>
          </w:p>
        </w:tc>
        <w:tc>
          <w:tcPr>
            <w:tcW w:w="7402" w:type="dxa"/>
            <w:shd w:val="clear" w:color="auto" w:fill="FFFFFF"/>
            <w:vAlign w:val="center"/>
          </w:tcPr>
          <w:p w14:paraId="687E5E35" w14:textId="77777777" w:rsidR="007B15A4" w:rsidRPr="00404737" w:rsidRDefault="00000000" w:rsidP="00DB5374">
            <w:pPr>
              <w:pStyle w:val="a4"/>
              <w:shd w:val="clear" w:color="auto" w:fill="auto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04737">
              <w:rPr>
                <w:color w:val="auto"/>
                <w:sz w:val="18"/>
                <w:szCs w:val="18"/>
                <w:lang w:val="ru"/>
              </w:rPr>
              <w:t>IP20</w:t>
            </w:r>
          </w:p>
        </w:tc>
      </w:tr>
    </w:tbl>
    <w:p w14:paraId="02498148" w14:textId="77777777" w:rsidR="007B15A4" w:rsidRPr="00404737" w:rsidRDefault="007B15A4">
      <w:pPr>
        <w:spacing w:after="419" w:line="1" w:lineRule="exact"/>
        <w:rPr>
          <w:color w:val="auto"/>
          <w:sz w:val="22"/>
          <w:szCs w:val="22"/>
        </w:rPr>
      </w:pPr>
    </w:p>
    <w:p w14:paraId="58F14C05" w14:textId="77777777" w:rsidR="007B15A4" w:rsidRPr="00404737" w:rsidRDefault="00000000">
      <w:pPr>
        <w:pStyle w:val="1"/>
        <w:shd w:val="clear" w:color="auto" w:fill="auto"/>
        <w:spacing w:after="200" w:line="240" w:lineRule="auto"/>
        <w:jc w:val="center"/>
        <w:rPr>
          <w:color w:val="auto"/>
          <w:sz w:val="18"/>
          <w:szCs w:val="18"/>
          <w:lang w:val="ru-RU"/>
        </w:rPr>
      </w:pPr>
      <w:r w:rsidRPr="00404737">
        <w:rPr>
          <w:b/>
          <w:bCs/>
          <w:color w:val="auto"/>
          <w:sz w:val="18"/>
          <w:szCs w:val="18"/>
          <w:lang w:val="ru"/>
        </w:rPr>
        <w:t>Примечание: любая информация в руководстве может быть изменена без предварительного уведомления.</w:t>
      </w:r>
    </w:p>
    <w:sectPr w:rsidR="007B15A4" w:rsidRPr="00404737">
      <w:footerReference w:type="default" r:id="rId21"/>
      <w:pgSz w:w="11900" w:h="16840"/>
      <w:pgMar w:top="848" w:right="798" w:bottom="715" w:left="7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78EEE" w14:textId="77777777" w:rsidR="00B57586" w:rsidRDefault="00B57586">
      <w:r>
        <w:separator/>
      </w:r>
    </w:p>
  </w:endnote>
  <w:endnote w:type="continuationSeparator" w:id="0">
    <w:p w14:paraId="5A55A10B" w14:textId="77777777" w:rsidR="00B57586" w:rsidRDefault="00B5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59EF" w14:textId="77777777" w:rsidR="00DB5374" w:rsidRPr="00DB5374" w:rsidRDefault="00DB5374" w:rsidP="00DB5374">
    <w:pPr>
      <w:tabs>
        <w:tab w:val="center" w:pos="4677"/>
        <w:tab w:val="right" w:pos="9355"/>
      </w:tabs>
      <w:rPr>
        <w:rFonts w:ascii="Arial" w:hAnsi="Arial" w:cs="Arial"/>
      </w:rPr>
    </w:pPr>
  </w:p>
  <w:p w14:paraId="66DE0AC0" w14:textId="77777777" w:rsidR="00DB5374" w:rsidRPr="00DB5374" w:rsidRDefault="00DB5374" w:rsidP="00DB5374">
    <w:pPr>
      <w:tabs>
        <w:tab w:val="left" w:pos="5103"/>
        <w:tab w:val="left" w:pos="9781"/>
      </w:tabs>
      <w:spacing w:line="329" w:lineRule="auto"/>
      <w:rPr>
        <w:rFonts w:ascii="Arial" w:eastAsia="Arial" w:hAnsi="Arial" w:cs="Arial"/>
        <w:color w:val="auto"/>
        <w:sz w:val="20"/>
        <w:szCs w:val="20"/>
      </w:rPr>
    </w:pPr>
    <w:hyperlink r:id="rId1" w:history="1">
      <w:r w:rsidRPr="00DB5374">
        <w:rPr>
          <w:rFonts w:ascii="Arial" w:eastAsia="Arial" w:hAnsi="Arial" w:cs="Arial"/>
          <w:color w:val="auto"/>
          <w:sz w:val="20"/>
          <w:szCs w:val="20"/>
          <w:lang w:val="ru"/>
        </w:rPr>
        <w:t>www.ctccapital.ru</w:t>
      </w:r>
    </w:hyperlink>
    <w:r w:rsidR="00000000" w:rsidRPr="00DB5374">
      <w:rPr>
        <w:rFonts w:ascii="Arial" w:eastAsia="Arial" w:hAnsi="Arial" w:cs="Arial"/>
        <w:color w:val="auto"/>
        <w:sz w:val="20"/>
        <w:szCs w:val="20"/>
        <w:lang w:val="ru"/>
      </w:rPr>
      <w:tab/>
    </w:r>
    <w:r w:rsidR="00000000" w:rsidRPr="00DB5374">
      <w:rPr>
        <w:rFonts w:ascii="Arial" w:eastAsia="Arial" w:hAnsi="Arial" w:cs="Arial"/>
        <w:color w:val="auto"/>
        <w:sz w:val="20"/>
        <w:szCs w:val="20"/>
      </w:rPr>
      <w:fldChar w:fldCharType="begin"/>
    </w:r>
    <w:r w:rsidR="00000000" w:rsidRPr="00DB5374">
      <w:rPr>
        <w:rFonts w:ascii="Arial" w:eastAsia="Arial" w:hAnsi="Arial" w:cs="Arial"/>
        <w:color w:val="auto"/>
        <w:sz w:val="20"/>
        <w:szCs w:val="20"/>
        <w:lang w:val="ru"/>
      </w:rPr>
      <w:instrText>PAGE   \* MERGEFORMAT</w:instrText>
    </w:r>
    <w:r w:rsidR="00000000" w:rsidRPr="00DB5374">
      <w:rPr>
        <w:rFonts w:ascii="Arial" w:eastAsia="Arial" w:hAnsi="Arial" w:cs="Arial"/>
        <w:color w:val="auto"/>
        <w:sz w:val="20"/>
        <w:szCs w:val="20"/>
      </w:rPr>
      <w:fldChar w:fldCharType="separate"/>
    </w:r>
    <w:r w:rsidR="00000000" w:rsidRPr="00DB5374">
      <w:rPr>
        <w:rFonts w:ascii="Arial" w:eastAsia="Arial" w:hAnsi="Arial" w:cs="Arial"/>
        <w:color w:val="auto"/>
        <w:sz w:val="20"/>
        <w:szCs w:val="20"/>
        <w:lang w:val="ru"/>
      </w:rPr>
      <w:t>13</w:t>
    </w:r>
    <w:r w:rsidR="00000000" w:rsidRPr="00DB5374">
      <w:rPr>
        <w:rFonts w:ascii="Arial" w:eastAsia="Arial" w:hAnsi="Arial" w:cs="Arial"/>
        <w:color w:val="auto"/>
        <w:sz w:val="20"/>
        <w:szCs w:val="20"/>
      </w:rPr>
      <w:fldChar w:fldCharType="end"/>
    </w:r>
    <w:r w:rsidR="00000000" w:rsidRPr="00DB5374">
      <w:rPr>
        <w:rFonts w:ascii="Arial" w:eastAsia="Arial" w:hAnsi="Arial" w:cs="Arial"/>
        <w:color w:val="auto"/>
        <w:sz w:val="20"/>
        <w:szCs w:val="20"/>
        <w:lang w:val="ru"/>
      </w:rPr>
      <w:tab/>
      <w:t>V1.1</w:t>
    </w:r>
  </w:p>
  <w:p w14:paraId="6F4F5B49" w14:textId="77777777" w:rsidR="00DB5374" w:rsidRPr="00DB5374" w:rsidRDefault="00DB5374" w:rsidP="00DB5374">
    <w:pPr>
      <w:tabs>
        <w:tab w:val="center" w:pos="4677"/>
        <w:tab w:val="right" w:pos="9355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4B057" w14:textId="77777777" w:rsidR="00B57586" w:rsidRDefault="00B57586">
      <w:r>
        <w:separator/>
      </w:r>
    </w:p>
  </w:footnote>
  <w:footnote w:type="continuationSeparator" w:id="0">
    <w:p w14:paraId="474EA3ED" w14:textId="77777777" w:rsidR="00B57586" w:rsidRDefault="00B57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4"/>
    <w:rsid w:val="00136E96"/>
    <w:rsid w:val="00404737"/>
    <w:rsid w:val="005A1C91"/>
    <w:rsid w:val="006C3A8D"/>
    <w:rsid w:val="007B15A4"/>
    <w:rsid w:val="00997D96"/>
    <w:rsid w:val="00B57586"/>
    <w:rsid w:val="00DB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7EC4"/>
  <w15:docId w15:val="{AE945685-1FC2-4D0B-A630-D6E9E72D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a4">
    <w:name w:val="Другое"/>
    <w:basedOn w:val="a"/>
    <w:link w:val="a3"/>
    <w:pPr>
      <w:shd w:val="clear" w:color="auto" w:fill="FFFFFF"/>
      <w:spacing w:after="220" w:line="312" w:lineRule="auto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190"/>
      <w:jc w:val="center"/>
    </w:pPr>
    <w:rPr>
      <w:rFonts w:ascii="Arial" w:eastAsia="Arial" w:hAnsi="Arial" w:cs="Arial"/>
      <w:b/>
      <w:bCs/>
      <w:sz w:val="48"/>
      <w:szCs w:val="48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220" w:line="312" w:lineRule="auto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outlineLvl w:val="1"/>
    </w:pPr>
    <w:rPr>
      <w:rFonts w:ascii="Arial" w:eastAsia="Arial" w:hAnsi="Arial" w:cs="Arial"/>
      <w:b/>
      <w:bCs/>
    </w:rPr>
  </w:style>
  <w:style w:type="paragraph" w:styleId="a6">
    <w:name w:val="header"/>
    <w:basedOn w:val="a"/>
    <w:link w:val="a7"/>
    <w:uiPriority w:val="99"/>
    <w:unhideWhenUsed/>
    <w:rsid w:val="00DB53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5374"/>
    <w:rPr>
      <w:color w:val="000000"/>
    </w:rPr>
  </w:style>
  <w:style w:type="paragraph" w:styleId="a8">
    <w:name w:val="footer"/>
    <w:basedOn w:val="a"/>
    <w:link w:val="a9"/>
    <w:uiPriority w:val="99"/>
    <w:unhideWhenUsed/>
    <w:rsid w:val="00DB5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53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tccapi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2514</Words>
  <Characters>14335</Characters>
  <Application>Microsoft Office Word</Application>
  <DocSecurity>0</DocSecurity>
  <Lines>119</Lines>
  <Paragraphs>33</Paragraphs>
  <ScaleCrop>false</ScaleCrop>
  <Company/>
  <LinksUpToDate>false</LinksUpToDate>
  <CharactersWithSpaces>16816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Roman Mlechko</cp:lastModifiedBy>
  <cp:revision>3</cp:revision>
  <dcterms:created xsi:type="dcterms:W3CDTF">2026-01-30T12:01:00Z</dcterms:created>
  <dcterms:modified xsi:type="dcterms:W3CDTF">2026-02-03T10:45:00Z</dcterms:modified>
</cp:coreProperties>
</file>